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96" w:rsidRDefault="004B2314" w:rsidP="00134296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color w:val="000000"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Audiência Pública em </w:t>
      </w:r>
      <w:r w:rsidR="00916F1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Guarujá</w:t>
      </w:r>
      <w:r w:rsidR="001B1BC4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– </w:t>
      </w:r>
      <w:r w:rsidR="00916F1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2/10</w:t>
      </w:r>
      <w:r w:rsidR="00134296" w:rsidRPr="00874D8C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/201</w:t>
      </w:r>
      <w:r w:rsidR="00134296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7</w:t>
      </w:r>
    </w:p>
    <w:p w:rsidR="00134296" w:rsidRPr="00874D8C" w:rsidRDefault="00134296" w:rsidP="00134296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</w:p>
    <w:p w:rsidR="003B7060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Audiência Pública da Região</w:t>
      </w:r>
      <w:r w:rsidR="00916F1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Metropolitana da Baixada Santista</w:t>
      </w:r>
    </w:p>
    <w:p w:rsidR="00B040DB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</w:p>
    <w:p w:rsidR="004F2DE3" w:rsidRPr="001B1BC4" w:rsidRDefault="004F2DE3" w:rsidP="00A35C6E">
      <w:pPr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2"/>
        </w:rPr>
        <w:t xml:space="preserve">Local: </w:t>
      </w:r>
      <w:r w:rsidR="00916F14">
        <w:rPr>
          <w:rFonts w:ascii="Verdana" w:hAnsi="Verdana"/>
          <w:color w:val="000000"/>
          <w:sz w:val="22"/>
        </w:rPr>
        <w:t>Câmara Municipal de Guarujá</w:t>
      </w:r>
    </w:p>
    <w:p w:rsidR="004F2DE3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>Início:</w:t>
      </w:r>
      <w:r w:rsidRPr="00B040DB">
        <w:rPr>
          <w:rFonts w:ascii="Verdana" w:hAnsi="Verdana"/>
          <w:color w:val="000000"/>
          <w:sz w:val="22"/>
        </w:rPr>
        <w:tab/>
      </w:r>
      <w:r w:rsidR="009A3E9F" w:rsidRPr="00B040DB">
        <w:rPr>
          <w:rFonts w:ascii="Verdana" w:hAnsi="Verdana"/>
          <w:color w:val="000000"/>
          <w:sz w:val="22"/>
        </w:rPr>
        <w:t xml:space="preserve"> </w:t>
      </w:r>
      <w:r w:rsidR="00535186">
        <w:rPr>
          <w:rFonts w:ascii="Verdana" w:hAnsi="Verdana"/>
          <w:color w:val="000000"/>
          <w:sz w:val="22"/>
        </w:rPr>
        <w:t>1</w:t>
      </w:r>
      <w:r w:rsidR="00916F14">
        <w:rPr>
          <w:rFonts w:ascii="Verdana" w:hAnsi="Verdana"/>
          <w:color w:val="000000"/>
          <w:sz w:val="22"/>
        </w:rPr>
        <w:t>0h42</w:t>
      </w:r>
      <w:r w:rsidR="00A272B9">
        <w:rPr>
          <w:rFonts w:ascii="Verdana" w:hAnsi="Verdana"/>
          <w:color w:val="000000"/>
          <w:sz w:val="22"/>
        </w:rPr>
        <w:t xml:space="preserve"> horas</w:t>
      </w:r>
      <w:r w:rsidR="00537A30" w:rsidRPr="00B040DB">
        <w:rPr>
          <w:rFonts w:ascii="Verdana" w:hAnsi="Verdana"/>
          <w:color w:val="000000"/>
          <w:sz w:val="22"/>
        </w:rPr>
        <w:tab/>
        <w:t>Término:</w:t>
      </w:r>
      <w:r w:rsidR="00A96482" w:rsidRPr="00B040DB">
        <w:rPr>
          <w:rFonts w:ascii="Verdana" w:hAnsi="Verdana"/>
          <w:color w:val="000000"/>
          <w:sz w:val="22"/>
        </w:rPr>
        <w:t xml:space="preserve"> </w:t>
      </w:r>
      <w:r w:rsidR="00916F14">
        <w:rPr>
          <w:rFonts w:ascii="Verdana" w:hAnsi="Verdana"/>
          <w:color w:val="000000"/>
          <w:sz w:val="22"/>
        </w:rPr>
        <w:t>13h10</w:t>
      </w:r>
    </w:p>
    <w:p w:rsidR="00916F14" w:rsidRPr="00B040DB" w:rsidRDefault="00916F14" w:rsidP="00CF136E">
      <w:pPr>
        <w:jc w:val="both"/>
        <w:rPr>
          <w:rFonts w:ascii="Verdana" w:hAnsi="Verdana"/>
          <w:color w:val="000000"/>
          <w:sz w:val="22"/>
        </w:rPr>
      </w:pPr>
    </w:p>
    <w:p w:rsidR="00E74991" w:rsidRPr="00B040DB" w:rsidRDefault="00E74991" w:rsidP="00CF136E">
      <w:pPr>
        <w:jc w:val="both"/>
        <w:rPr>
          <w:rFonts w:ascii="Verdana" w:hAnsi="Verdana"/>
          <w:color w:val="000000"/>
          <w:sz w:val="22"/>
        </w:rPr>
      </w:pP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Autoridades Públicas Presentes:</w:t>
      </w: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134296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Deputado</w:t>
      </w:r>
      <w:r w:rsidR="00A272B9">
        <w:rPr>
          <w:rFonts w:ascii="Verdana" w:hAnsi="Verdana"/>
          <w:b/>
          <w:color w:val="000000"/>
          <w:sz w:val="22"/>
        </w:rPr>
        <w:t>s</w:t>
      </w:r>
      <w:r w:rsidRPr="00B040DB">
        <w:rPr>
          <w:rFonts w:ascii="Verdana" w:hAnsi="Verdana"/>
          <w:b/>
          <w:color w:val="000000"/>
          <w:sz w:val="22"/>
        </w:rPr>
        <w:t xml:space="preserve"> da Comissão de Finanças Orçamento e Planejamento:</w:t>
      </w:r>
      <w:r w:rsidR="00E02198" w:rsidRPr="00B040DB">
        <w:rPr>
          <w:rFonts w:ascii="Verdana" w:hAnsi="Verdana"/>
          <w:b/>
          <w:color w:val="000000"/>
          <w:sz w:val="22"/>
        </w:rPr>
        <w:t xml:space="preserve"> </w:t>
      </w:r>
      <w:r w:rsidR="00535186">
        <w:rPr>
          <w:rFonts w:ascii="Verdana" w:hAnsi="Verdana"/>
          <w:color w:val="000000"/>
          <w:sz w:val="22"/>
        </w:rPr>
        <w:t>Wellington Moura (PRB),</w:t>
      </w:r>
      <w:r w:rsidR="00A272B9">
        <w:rPr>
          <w:rFonts w:ascii="Verdana" w:hAnsi="Verdana"/>
          <w:color w:val="000000"/>
          <w:sz w:val="22"/>
        </w:rPr>
        <w:t xml:space="preserve"> </w:t>
      </w:r>
      <w:r w:rsidR="003B7060">
        <w:rPr>
          <w:rFonts w:ascii="Verdana" w:hAnsi="Verdana"/>
          <w:color w:val="000000"/>
          <w:sz w:val="22"/>
        </w:rPr>
        <w:t>Teonilio Barba (PT)</w:t>
      </w:r>
      <w:r w:rsidR="00916F14">
        <w:rPr>
          <w:rFonts w:ascii="Verdana" w:hAnsi="Verdana"/>
          <w:color w:val="000000"/>
          <w:sz w:val="22"/>
        </w:rPr>
        <w:t xml:space="preserve"> e</w:t>
      </w:r>
      <w:r w:rsidR="00535186">
        <w:rPr>
          <w:rFonts w:ascii="Verdana" w:hAnsi="Verdana"/>
          <w:color w:val="000000"/>
          <w:sz w:val="22"/>
        </w:rPr>
        <w:t xml:space="preserve"> Enio Tatto (PT</w:t>
      </w:r>
      <w:r w:rsidR="00916F14">
        <w:rPr>
          <w:rFonts w:ascii="Verdana" w:hAnsi="Verdana"/>
          <w:color w:val="000000"/>
          <w:sz w:val="22"/>
        </w:rPr>
        <w:t>)</w:t>
      </w:r>
    </w:p>
    <w:p w:rsidR="00916F14" w:rsidRDefault="00916F14" w:rsidP="00CF136E">
      <w:pPr>
        <w:jc w:val="both"/>
        <w:rPr>
          <w:rFonts w:ascii="Verdana" w:hAnsi="Verdana"/>
          <w:color w:val="000000"/>
          <w:sz w:val="22"/>
        </w:rPr>
      </w:pPr>
    </w:p>
    <w:p w:rsidR="00916F14" w:rsidRPr="001B1BC4" w:rsidRDefault="004F2DE3" w:rsidP="006B534A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Demais Autoridades Públicas que participaram da mesa:</w:t>
      </w:r>
      <w:r w:rsidR="00134296" w:rsidRPr="00134296">
        <w:rPr>
          <w:rFonts w:ascii="Verdana" w:hAnsi="Verdana"/>
          <w:color w:val="000000"/>
          <w:sz w:val="22"/>
        </w:rPr>
        <w:t xml:space="preserve"> </w:t>
      </w:r>
      <w:r w:rsidR="00916F14">
        <w:rPr>
          <w:rFonts w:ascii="Verdana" w:hAnsi="Verdana"/>
          <w:color w:val="000000"/>
          <w:sz w:val="22"/>
        </w:rPr>
        <w:t>Edilson Dias (Vereador e Presidente da Câmara Municipal de Guarujá); e Bispo Mauro Teixeira (Vereador da Câmara Municipal de Guarujá)</w:t>
      </w:r>
    </w:p>
    <w:p w:rsidR="003B7060" w:rsidRDefault="003B7060" w:rsidP="00F920AA">
      <w:pPr>
        <w:rPr>
          <w:rFonts w:ascii="Verdana" w:hAnsi="Verdana"/>
          <w:color w:val="000000"/>
          <w:sz w:val="22"/>
        </w:rPr>
      </w:pPr>
    </w:p>
    <w:p w:rsidR="00535186" w:rsidRDefault="00535186" w:rsidP="00F920AA">
      <w:pPr>
        <w:rPr>
          <w:rFonts w:ascii="Verdana" w:hAnsi="Verdana"/>
          <w:color w:val="000000"/>
          <w:sz w:val="22"/>
        </w:rPr>
      </w:pPr>
    </w:p>
    <w:p w:rsidR="00F920AA" w:rsidRPr="00B040DB" w:rsidRDefault="00F920AA" w:rsidP="00F920AA">
      <w:pPr>
        <w:rPr>
          <w:rFonts w:ascii="Verdana" w:hAnsi="Verdana"/>
          <w:color w:val="000000"/>
          <w:sz w:val="22"/>
        </w:rPr>
      </w:pPr>
    </w:p>
    <w:p w:rsidR="004F2DE3" w:rsidRPr="00B040DB" w:rsidRDefault="004F2DE3" w:rsidP="00F920AA">
      <w:pPr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Principais prioridades escolhidas pelos cidadãos na plenária:*</w:t>
      </w:r>
    </w:p>
    <w:p w:rsidR="00477FD1" w:rsidRPr="00B040DB" w:rsidRDefault="00477FD1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477FD1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 xml:space="preserve">Total de votantes: </w:t>
      </w:r>
      <w:r w:rsidR="00916F14">
        <w:rPr>
          <w:rFonts w:ascii="Verdana" w:hAnsi="Verdana"/>
          <w:color w:val="000000"/>
          <w:sz w:val="22"/>
        </w:rPr>
        <w:t>95</w:t>
      </w:r>
    </w:p>
    <w:p w:rsidR="00755A67" w:rsidRPr="00B040DB" w:rsidRDefault="00755A67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3B7060" w:rsidRPr="003B7060" w:rsidRDefault="00916F14" w:rsidP="00BA6218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Educação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C6661" w:rsidRPr="003B7060">
        <w:rPr>
          <w:rFonts w:ascii="Verdana" w:hAnsi="Verdana"/>
          <w:b/>
          <w:color w:val="000000"/>
          <w:sz w:val="22"/>
        </w:rPr>
        <w:t>–</w:t>
      </w:r>
      <w:r>
        <w:rPr>
          <w:rFonts w:ascii="Verdana" w:hAnsi="Verdana"/>
          <w:b/>
          <w:color w:val="000000"/>
          <w:sz w:val="22"/>
        </w:rPr>
        <w:tab/>
        <w:t>18</w:t>
      </w:r>
      <w:r w:rsidR="003B7060" w:rsidRPr="003B7060">
        <w:rPr>
          <w:rFonts w:ascii="Verdana" w:hAnsi="Verdana"/>
          <w:b/>
          <w:color w:val="000000"/>
          <w:sz w:val="22"/>
        </w:rPr>
        <w:t xml:space="preserve">% </w:t>
      </w:r>
      <w:r w:rsidR="003B7060" w:rsidRPr="003B7060">
        <w:rPr>
          <w:rFonts w:ascii="Verdana" w:hAnsi="Verdana"/>
          <w:b/>
          <w:color w:val="000000"/>
          <w:sz w:val="22"/>
        </w:rPr>
        <w:tab/>
      </w:r>
    </w:p>
    <w:p w:rsidR="00BA6218" w:rsidRPr="00B040DB" w:rsidRDefault="00535186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Saúde</w:t>
      </w:r>
      <w:r>
        <w:rPr>
          <w:rFonts w:ascii="Verdana" w:hAnsi="Verdana"/>
          <w:b/>
          <w:color w:val="000000"/>
          <w:sz w:val="22"/>
        </w:rPr>
        <w:tab/>
      </w:r>
      <w:r w:rsidR="003B7060">
        <w:rPr>
          <w:rFonts w:ascii="Verdana" w:hAnsi="Verdana"/>
          <w:b/>
          <w:color w:val="000000"/>
          <w:sz w:val="22"/>
        </w:rPr>
        <w:t xml:space="preserve"> – </w:t>
      </w:r>
      <w:r w:rsidR="003B7060">
        <w:rPr>
          <w:rFonts w:ascii="Verdana" w:hAnsi="Verdana"/>
          <w:b/>
          <w:color w:val="000000"/>
          <w:sz w:val="22"/>
        </w:rPr>
        <w:tab/>
      </w:r>
      <w:r>
        <w:rPr>
          <w:rFonts w:ascii="Verdana" w:hAnsi="Verdana"/>
          <w:b/>
          <w:color w:val="000000"/>
          <w:sz w:val="22"/>
        </w:rPr>
        <w:t>1</w:t>
      </w:r>
      <w:r w:rsidR="00916F14">
        <w:rPr>
          <w:rFonts w:ascii="Verdana" w:hAnsi="Verdana"/>
          <w:b/>
          <w:color w:val="000000"/>
          <w:sz w:val="22"/>
        </w:rPr>
        <w:t>5</w:t>
      </w:r>
      <w:r w:rsidR="003B7060">
        <w:rPr>
          <w:rFonts w:ascii="Verdana" w:hAnsi="Verdana"/>
          <w:b/>
          <w:color w:val="000000"/>
          <w:sz w:val="22"/>
        </w:rPr>
        <w:t>%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</w:p>
    <w:p w:rsidR="00EC1011" w:rsidRDefault="00916F14" w:rsidP="003B7060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Segurança Pública</w:t>
      </w:r>
      <w:r>
        <w:rPr>
          <w:rFonts w:ascii="Verdana" w:hAnsi="Verdana"/>
          <w:b/>
          <w:color w:val="000000"/>
          <w:sz w:val="22"/>
        </w:rPr>
        <w:tab/>
      </w:r>
      <w:r w:rsidR="00B32D54" w:rsidRPr="00B040DB">
        <w:rPr>
          <w:rFonts w:ascii="Verdana" w:hAnsi="Verdana"/>
          <w:b/>
          <w:color w:val="000000"/>
          <w:sz w:val="22"/>
        </w:rPr>
        <w:t>–</w:t>
      </w:r>
      <w:r w:rsidR="00E74991" w:rsidRPr="00B040DB">
        <w:rPr>
          <w:rFonts w:ascii="Verdana" w:hAnsi="Verdana"/>
          <w:b/>
          <w:color w:val="000000"/>
          <w:sz w:val="22"/>
        </w:rPr>
        <w:t xml:space="preserve"> </w:t>
      </w:r>
      <w:r w:rsidR="003B7060">
        <w:rPr>
          <w:rFonts w:ascii="Verdana" w:hAnsi="Verdana"/>
          <w:b/>
          <w:color w:val="000000"/>
          <w:sz w:val="22"/>
        </w:rPr>
        <w:t>1</w:t>
      </w:r>
      <w:r>
        <w:rPr>
          <w:rFonts w:ascii="Verdana" w:hAnsi="Verdana"/>
          <w:b/>
          <w:color w:val="000000"/>
          <w:sz w:val="22"/>
        </w:rPr>
        <w:t>3</w:t>
      </w:r>
      <w:r w:rsidR="003B7060">
        <w:rPr>
          <w:rFonts w:ascii="Verdana" w:hAnsi="Verdana"/>
          <w:b/>
          <w:color w:val="000000"/>
          <w:sz w:val="22"/>
        </w:rPr>
        <w:t>%</w:t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</w:p>
    <w:p w:rsidR="003B7060" w:rsidRDefault="003B7060" w:rsidP="003B7060">
      <w:pPr>
        <w:spacing w:line="480" w:lineRule="auto"/>
        <w:ind w:firstLine="708"/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6B534A" w:rsidRPr="001B1BC4" w:rsidRDefault="006B534A" w:rsidP="003B7060">
      <w:pPr>
        <w:spacing w:line="480" w:lineRule="auto"/>
        <w:ind w:firstLine="708"/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FE5869" w:rsidRDefault="00477FD1" w:rsidP="00CF136E">
      <w:pPr>
        <w:pStyle w:val="PargrafodaLista"/>
        <w:ind w:left="0"/>
        <w:jc w:val="both"/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0"/>
          <w:szCs w:val="20"/>
        </w:rPr>
        <w:t xml:space="preserve">* Cada cidadão recebeu uma cédula com 19 temas relevantes de políticas públicas do Estado, podendo selecionar até </w:t>
      </w:r>
      <w:r w:rsidR="00D5503D" w:rsidRPr="001B1BC4">
        <w:rPr>
          <w:rFonts w:ascii="Verdana" w:hAnsi="Verdana"/>
          <w:color w:val="000000"/>
          <w:sz w:val="20"/>
          <w:szCs w:val="20"/>
        </w:rPr>
        <w:t>três</w:t>
      </w:r>
      <w:r w:rsidRPr="001B1BC4">
        <w:rPr>
          <w:rFonts w:ascii="Verdana" w:hAnsi="Verdana"/>
          <w:color w:val="000000"/>
          <w:sz w:val="20"/>
          <w:szCs w:val="20"/>
        </w:rPr>
        <w:t xml:space="preserve"> assuntos prioritários para distribuição de recursos </w:t>
      </w:r>
      <w:r w:rsidR="00017012" w:rsidRPr="001B1BC4">
        <w:rPr>
          <w:rFonts w:ascii="Verdana" w:hAnsi="Verdana"/>
          <w:color w:val="000000"/>
          <w:sz w:val="20"/>
          <w:szCs w:val="20"/>
        </w:rPr>
        <w:t xml:space="preserve">do Orçamento do </w:t>
      </w:r>
      <w:r w:rsidR="00017012" w:rsidRPr="00A272B9">
        <w:rPr>
          <w:rFonts w:ascii="Verdana" w:hAnsi="Verdana"/>
          <w:color w:val="000000"/>
          <w:sz w:val="22"/>
        </w:rPr>
        <w:t>Estado para 201</w:t>
      </w:r>
      <w:r w:rsidR="002451D2" w:rsidRPr="00A272B9">
        <w:rPr>
          <w:rFonts w:ascii="Verdana" w:hAnsi="Verdana"/>
          <w:color w:val="000000"/>
          <w:sz w:val="22"/>
        </w:rPr>
        <w:t>8</w:t>
      </w:r>
      <w:r w:rsidRPr="00A272B9">
        <w:rPr>
          <w:rFonts w:ascii="Verdana" w:hAnsi="Verdana"/>
          <w:color w:val="000000"/>
          <w:sz w:val="22"/>
        </w:rPr>
        <w:t xml:space="preserve"> em sua </w:t>
      </w:r>
      <w:r w:rsidR="00D5503D" w:rsidRPr="00A272B9">
        <w:rPr>
          <w:rFonts w:ascii="Verdana" w:hAnsi="Verdana"/>
          <w:color w:val="000000"/>
          <w:sz w:val="22"/>
        </w:rPr>
        <w:t>r</w:t>
      </w:r>
      <w:r w:rsidRPr="00A272B9">
        <w:rPr>
          <w:rFonts w:ascii="Verdana" w:hAnsi="Verdana"/>
          <w:color w:val="000000"/>
          <w:sz w:val="22"/>
        </w:rPr>
        <w:t>egião.</w:t>
      </w:r>
    </w:p>
    <w:p w:rsidR="00916F14" w:rsidRDefault="00916F14" w:rsidP="00CF136E">
      <w:pPr>
        <w:pStyle w:val="PargrafodaLista"/>
        <w:ind w:left="0"/>
        <w:jc w:val="both"/>
        <w:rPr>
          <w:rFonts w:ascii="Verdana" w:hAnsi="Verdana"/>
          <w:color w:val="000000"/>
          <w:sz w:val="22"/>
        </w:rPr>
      </w:pPr>
    </w:p>
    <w:p w:rsidR="00916F14" w:rsidRPr="00131434" w:rsidRDefault="00916F14" w:rsidP="00916F14">
      <w:pPr>
        <w:jc w:val="center"/>
        <w:rPr>
          <w:rFonts w:ascii="Verdana" w:eastAsia="Times New Roman" w:hAnsi="Verdana"/>
          <w:b/>
          <w:bCs/>
          <w:noProof/>
          <w:color w:val="000000" w:themeColor="text1"/>
          <w:sz w:val="22"/>
          <w:u w:val="single"/>
          <w:lang w:eastAsia="pt-BR"/>
        </w:rPr>
      </w:pPr>
      <w:r w:rsidRPr="00131434">
        <w:rPr>
          <w:rFonts w:ascii="Verdana" w:eastAsia="Times New Roman" w:hAnsi="Verdana"/>
          <w:b/>
          <w:bCs/>
          <w:noProof/>
          <w:color w:val="000000" w:themeColor="text1"/>
          <w:sz w:val="22"/>
          <w:u w:val="single"/>
          <w:lang w:eastAsia="pt-BR"/>
        </w:rPr>
        <w:t>Sugestões Apresentadas</w:t>
      </w:r>
    </w:p>
    <w:p w:rsidR="00916F14" w:rsidRPr="00131434" w:rsidRDefault="00916F14" w:rsidP="00916F14">
      <w:pPr>
        <w:jc w:val="both"/>
        <w:rPr>
          <w:rFonts w:ascii="Verdana" w:eastAsia="Times New Roman" w:hAnsi="Verdana"/>
          <w:b/>
          <w:bCs/>
          <w:noProof/>
          <w:color w:val="000000" w:themeColor="text1"/>
          <w:sz w:val="22"/>
          <w:u w:val="single"/>
          <w:lang w:eastAsia="pt-BR"/>
        </w:rPr>
      </w:pPr>
    </w:p>
    <w:p w:rsidR="00916F14" w:rsidRPr="00131434" w:rsidRDefault="00916F14" w:rsidP="00916F14">
      <w:pPr>
        <w:jc w:val="both"/>
        <w:rPr>
          <w:rFonts w:ascii="Verdana" w:hAnsi="Verdana"/>
          <w:b/>
          <w:color w:val="000000" w:themeColor="text1"/>
          <w:sz w:val="22"/>
        </w:rPr>
      </w:pPr>
      <w:r w:rsidRPr="00131434">
        <w:rPr>
          <w:rFonts w:ascii="Verdana" w:hAnsi="Verdana"/>
          <w:b/>
          <w:color w:val="000000" w:themeColor="text1"/>
          <w:sz w:val="22"/>
        </w:rPr>
        <w:t>Total de cidadãos presentes: 105</w:t>
      </w:r>
    </w:p>
    <w:p w:rsidR="00916F14" w:rsidRPr="00131434" w:rsidRDefault="00916F14" w:rsidP="00916F14">
      <w:pPr>
        <w:jc w:val="both"/>
        <w:rPr>
          <w:rFonts w:ascii="Verdana" w:hAnsi="Verdana"/>
          <w:b/>
          <w:color w:val="000000" w:themeColor="text1"/>
          <w:sz w:val="22"/>
        </w:rPr>
      </w:pPr>
      <w:r w:rsidRPr="00131434">
        <w:rPr>
          <w:rFonts w:ascii="Verdana" w:hAnsi="Verdana"/>
          <w:b/>
          <w:color w:val="000000" w:themeColor="text1"/>
          <w:sz w:val="22"/>
        </w:rPr>
        <w:t>Sugestões apresentadas: 22</w:t>
      </w:r>
    </w:p>
    <w:p w:rsidR="00916F14" w:rsidRPr="00131434" w:rsidRDefault="00916F14" w:rsidP="00916F14">
      <w:pPr>
        <w:spacing w:line="240" w:lineRule="auto"/>
        <w:jc w:val="both"/>
        <w:rPr>
          <w:rFonts w:ascii="Verdana" w:hAnsi="Verdana"/>
          <w:b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Antonio Fidalgo Salgado Neto (Toninho Salgado)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Câmara Municipal de Guarujá - Vereador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Urbanismo e Educação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Solicita recursos para realização de serviços de macrodrenagem na avenida Santa Maria, no bairro Vila Júlia, e nas ruas do bairro de Santo Antônio, em Guarujá; pede melhorias estruturais nas escolas estaduais</w:t>
            </w:r>
            <w:r>
              <w:rPr>
                <w:rFonts w:ascii="Verdana" w:hAnsi="Verdana"/>
                <w:color w:val="000000" w:themeColor="text1"/>
                <w:sz w:val="22"/>
              </w:rPr>
              <w:t xml:space="preserve"> </w:t>
            </w:r>
          </w:p>
        </w:tc>
      </w:tr>
    </w:tbl>
    <w:p w:rsidR="00916F14" w:rsidRPr="00131434" w:rsidRDefault="00916F14" w:rsidP="00916F14">
      <w:pPr>
        <w:spacing w:line="240" w:lineRule="auto"/>
        <w:jc w:val="both"/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Fernando Martins dos Santos (Peitola)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B534A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 xml:space="preserve">Câmara Municipal de Guarujá </w:t>
            </w:r>
            <w:r w:rsidR="006B534A">
              <w:rPr>
                <w:rFonts w:ascii="Verdana" w:hAnsi="Verdana"/>
                <w:color w:val="000000" w:themeColor="text1"/>
                <w:sz w:val="22"/>
              </w:rPr>
              <w:t>-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 xml:space="preserve"> Vereador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Urbanismo; Saneamento Básico; Habitação; Saúde e Educação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Requer serviços de dragagem para os rios de Guarujá; a construção de ligação seca para eliminar a balsa; ligação de água e saneamento básico para os bairros Morro Bela Vista, Pedreira Matarazzo, Morro da Vila Baiana, Morro do Engenho; Prainha, Cachoeira, Morrinhos V, Vila da Noite, Vila Selma e Vila Edna II; pede a conclusão das obras de conjuntos do CDHU; a construção de uma AME; a instalação de Fatec e melhorias estruturais nas escolas estaduais</w:t>
            </w:r>
            <w:r>
              <w:rPr>
                <w:rFonts w:ascii="Verdana" w:hAnsi="Verdana"/>
                <w:color w:val="000000" w:themeColor="text1"/>
                <w:sz w:val="22"/>
              </w:rPr>
              <w:t xml:space="preserve"> </w:t>
            </w:r>
          </w:p>
        </w:tc>
      </w:tr>
    </w:tbl>
    <w:p w:rsidR="00916F14" w:rsidRPr="00131434" w:rsidRDefault="00916F14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Manoel Francisco dos Santos Filho (Nequinho)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B534A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Representando a entidade/organização:</w:t>
            </w:r>
            <w:r>
              <w:rPr>
                <w:rFonts w:ascii="Verdana" w:hAnsi="Verdana"/>
                <w:b/>
                <w:color w:val="000000" w:themeColor="text1"/>
                <w:sz w:val="22"/>
              </w:rPr>
              <w:t xml:space="preserve">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 xml:space="preserve">Câmara Municipal de Guarujá </w:t>
            </w:r>
            <w:r w:rsidR="006B534A">
              <w:rPr>
                <w:rFonts w:ascii="Verdana" w:hAnsi="Verdana"/>
                <w:color w:val="000000" w:themeColor="text1"/>
                <w:sz w:val="22"/>
              </w:rPr>
              <w:t>-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 xml:space="preserve"> Vereador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Saneamento Básico;</w:t>
            </w:r>
            <w:r>
              <w:rPr>
                <w:rFonts w:ascii="Verdana" w:hAnsi="Verdana"/>
                <w:color w:val="000000" w:themeColor="text1"/>
                <w:sz w:val="22"/>
              </w:rPr>
              <w:t xml:space="preserve">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Educação e Gestão Pública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Pede a instalação de redes de água e esgotos em diversos bairros de Guarujá; a reforma de várias escolas estaduais, em especial uma abandonada no bairro Santa Cruz dos Navegantes; pede aporte orçamentário para o Iamspe e pagamento da contrapartida de 2% devida pelo governo do Estado</w:t>
            </w:r>
          </w:p>
        </w:tc>
      </w:tr>
    </w:tbl>
    <w:p w:rsidR="00916F14" w:rsidRPr="00131434" w:rsidRDefault="00916F14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José Luiz Rocha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Associação dos Funcionários Públicos do Estado de São Paulo (Afpesp)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Gestão Pública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Requer o pagamento, pelo governo do Estado, da contrapartida de 2% devidos ao Iamspe</w:t>
            </w:r>
            <w:r>
              <w:rPr>
                <w:rFonts w:ascii="Verdana" w:hAnsi="Verdana"/>
                <w:color w:val="000000" w:themeColor="text1"/>
                <w:sz w:val="22"/>
              </w:rPr>
              <w:t xml:space="preserve">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e estabelecimento de novo modelo de gestão paritário para o Iamspe</w:t>
            </w:r>
          </w:p>
        </w:tc>
      </w:tr>
    </w:tbl>
    <w:p w:rsidR="00916F14" w:rsidRPr="00131434" w:rsidRDefault="00916F14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lastRenderedPageBreak/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Rosângela dos Santos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B534A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 w:cs="Arial"/>
                <w:color w:val="000000" w:themeColor="text1"/>
                <w:sz w:val="22"/>
                <w:shd w:val="clear" w:color="auto" w:fill="FFFFFF"/>
              </w:rPr>
              <w:t>Sindicato dos Trabalhadores e Servidores Públicos do Judiciário Estadual na Baixada Santista, Litoral e Vale do Ribeira do Estado de São Paulo</w:t>
            </w:r>
            <w:r w:rsidR="006B534A">
              <w:rPr>
                <w:rFonts w:ascii="Verdana" w:hAnsi="Verdana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131434">
              <w:rPr>
                <w:rFonts w:ascii="Verdana" w:hAnsi="Verdana" w:cs="Arial"/>
                <w:color w:val="000000" w:themeColor="text1"/>
                <w:sz w:val="22"/>
                <w:shd w:val="clear" w:color="auto" w:fill="FFFFFF"/>
              </w:rPr>
              <w:t>(</w:t>
            </w:r>
            <w:r w:rsidRPr="00131434">
              <w:rPr>
                <w:rStyle w:val="nfase"/>
                <w:rFonts w:ascii="Verdana" w:hAnsi="Verdana" w:cs="Arial"/>
                <w:bCs/>
                <w:i w:val="0"/>
                <w:iCs w:val="0"/>
                <w:color w:val="000000" w:themeColor="text1"/>
                <w:sz w:val="22"/>
                <w:shd w:val="clear" w:color="auto" w:fill="FFFFFF"/>
              </w:rPr>
              <w:t>Sintrajus</w:t>
            </w:r>
            <w:r w:rsidRPr="00131434">
              <w:rPr>
                <w:rFonts w:ascii="Verdana" w:hAnsi="Verdana" w:cs="Arial"/>
                <w:color w:val="000000" w:themeColor="text1"/>
                <w:sz w:val="22"/>
                <w:shd w:val="clear" w:color="auto" w:fill="FFFFFF"/>
              </w:rPr>
              <w:t>) – Santos e Comissão Consultiva Mista do Iamspe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Gestão Pública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Pede o</w:t>
            </w:r>
            <w:r>
              <w:rPr>
                <w:rFonts w:ascii="Verdana" w:hAnsi="Verdana"/>
                <w:color w:val="000000" w:themeColor="text1"/>
                <w:sz w:val="22"/>
              </w:rPr>
              <w:t xml:space="preserve">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pagamento, pelo governo do Estado, da contrapartida de 2% devidos ao Iamspe</w:t>
            </w:r>
            <w:r>
              <w:rPr>
                <w:rFonts w:ascii="Verdana" w:hAnsi="Verdana"/>
                <w:color w:val="000000" w:themeColor="text1"/>
                <w:sz w:val="22"/>
              </w:rPr>
              <w:t xml:space="preserve">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e previsão orçamentária para pagamento do nível universitário para os oficiais de justiça em cumprimento da Lei complementar 1273/2015</w:t>
            </w:r>
          </w:p>
        </w:tc>
      </w:tr>
    </w:tbl>
    <w:p w:rsidR="00916F14" w:rsidRPr="00131434" w:rsidRDefault="00916F14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Michel Iorio Gonçalves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rPr>
                <w:rFonts w:ascii="Verdana" w:hAnsi="Verdana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sz w:val="22"/>
              </w:rPr>
              <w:t>Associação dos Funcionários e Servidores do Estado de São Paulo (Assojubs)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Gestão Pública; Funcionalismo e Saúde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Requer mais recursos para o Poder Judiciário e reajuste salarial e auxílio saúde para os servidores daquele poder e revalorização de todo o funcionalismo; o</w:t>
            </w:r>
            <w:r>
              <w:rPr>
                <w:rFonts w:ascii="Verdana" w:hAnsi="Verdana"/>
                <w:color w:val="000000" w:themeColor="text1"/>
                <w:sz w:val="22"/>
              </w:rPr>
              <w:t xml:space="preserve">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pagamento, pelo governo do Estado, da contrapartida de 2% devidos ao Iamspe; pede o fim da gestão via Organizações Sociais em equipamentos de Saúde</w:t>
            </w:r>
          </w:p>
        </w:tc>
      </w:tr>
    </w:tbl>
    <w:p w:rsidR="00916F14" w:rsidRPr="00131434" w:rsidRDefault="00916F14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Carlos Riesco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rPr>
                <w:rFonts w:ascii="Verdana" w:hAnsi="Verdana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sz w:val="22"/>
              </w:rPr>
              <w:t>Sindicato dos Professores do Ensino Oficial do Estado de São Paulo (Apeoesp)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Funcionalismo e Educação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Requer reajuste salarial para o funcionalismo, o fim dos cortes orçamentários e mais atenção para com a Educação</w:t>
            </w:r>
          </w:p>
        </w:tc>
      </w:tr>
    </w:tbl>
    <w:p w:rsidR="00916F14" w:rsidRPr="00131434" w:rsidRDefault="00916F14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Jailton Reis dos Santos (Jailton Sorriso)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B534A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 xml:space="preserve">Sociedade Amigos do Bairro da Maré Mansa </w:t>
            </w:r>
            <w:r w:rsidR="006B534A">
              <w:rPr>
                <w:rFonts w:ascii="Verdana" w:hAnsi="Verdana"/>
                <w:color w:val="000000" w:themeColor="text1"/>
                <w:sz w:val="22"/>
              </w:rPr>
              <w:t>-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 xml:space="preserve"> Presidente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Saúde e Assistência Social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Solicita a construção de Unidade de Saúde da Família (Usafa) no bairro Maré Mansa; e verba para ampliação da Creche Benedito Lellis</w:t>
            </w:r>
          </w:p>
        </w:tc>
      </w:tr>
    </w:tbl>
    <w:p w:rsidR="00916F14" w:rsidRPr="00131434" w:rsidRDefault="00916F14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Roberto dos Santos Nunes</w:t>
            </w:r>
            <w:r>
              <w:rPr>
                <w:rFonts w:ascii="Verdana" w:hAnsi="Verdana"/>
                <w:b/>
                <w:color w:val="000000" w:themeColor="text1"/>
                <w:sz w:val="22"/>
              </w:rPr>
              <w:t xml:space="preserve"> 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Cidadão de Guarujá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Segurança Pública; Saúde e Urbanismo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Pede a contratação de um médico-legista e a reforma do Instituto Médico Legal (IML) de Guarujá; aquisição de máquina de ressonância magnética; e reforma da via de acesso à cidade, a avenida Vereador Lydio Martins Correia, com troca de iluminação, guias e asfalto</w:t>
            </w:r>
          </w:p>
        </w:tc>
      </w:tr>
    </w:tbl>
    <w:p w:rsidR="00916F14" w:rsidRDefault="00916F14" w:rsidP="00916F14">
      <w:pPr>
        <w:rPr>
          <w:rFonts w:ascii="Verdana" w:hAnsi="Verdana"/>
          <w:color w:val="000000" w:themeColor="text1"/>
          <w:sz w:val="22"/>
        </w:rPr>
      </w:pPr>
    </w:p>
    <w:p w:rsidR="001C119D" w:rsidRDefault="001C119D" w:rsidP="00916F14">
      <w:pPr>
        <w:rPr>
          <w:rFonts w:ascii="Verdana" w:hAnsi="Verdana"/>
          <w:color w:val="000000" w:themeColor="text1"/>
          <w:sz w:val="22"/>
        </w:rPr>
      </w:pPr>
    </w:p>
    <w:p w:rsidR="001C119D" w:rsidRPr="00131434" w:rsidRDefault="001C119D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lastRenderedPageBreak/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Mário Leite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ONG Local de Louvor – Diretor de Eventos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Cultura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Pede verba para construção de um circo-escola para levar cultura aos Bolsões 7, 8 e 9 de Cubatão</w:t>
            </w:r>
          </w:p>
        </w:tc>
      </w:tr>
    </w:tbl>
    <w:p w:rsidR="00916F14" w:rsidRPr="00131434" w:rsidRDefault="00916F14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Lucy Moreira da Cruz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Cidadã de Guarujá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Urbanismo e Segurança Pública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B534A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Solicita atenção para a região da praia do Tombo, onde há assoreamento causado pelo mar e problemas de infraestrutura urbana; pede mais fiscalização e policiamento na praia</w:t>
            </w:r>
          </w:p>
        </w:tc>
      </w:tr>
    </w:tbl>
    <w:p w:rsidR="00916F14" w:rsidRPr="00131434" w:rsidRDefault="00916F14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Rose Oggiano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Ordem dos Advogados do Brasil – Conselheira Seccional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Justiça e Cidadania e</w:t>
            </w: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Segurança Pública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Requer a instalação de vara no fórum especializada para atender mulheres vítimas de violência; abertura 24 horas das delegacias da mulher, com estabelecimento de estruturas de apoio; e melhores condições de trabalho para os policiais militares e civis</w:t>
            </w:r>
          </w:p>
        </w:tc>
      </w:tr>
    </w:tbl>
    <w:p w:rsidR="00916F14" w:rsidRPr="00131434" w:rsidRDefault="00916F14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Cleiton de Melo Souza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Cidadão de Guarujá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Assistência Social; Saúde; Urbanismo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Instalação de creche no bairro Parque Enseada; ambulância UTI móvel 24 horas para o Usafa do Jardim Mar e Céu; recuperação do asfalto em toda Guarujá e asfaltamento de ruas do</w:t>
            </w:r>
            <w:r>
              <w:rPr>
                <w:rFonts w:ascii="Verdana" w:hAnsi="Verdana"/>
                <w:color w:val="000000" w:themeColor="text1"/>
                <w:sz w:val="22"/>
              </w:rPr>
              <w:t xml:space="preserve">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Parque Enseada e</w:t>
            </w:r>
            <w:r>
              <w:rPr>
                <w:rFonts w:ascii="Verdana" w:hAnsi="Verdana"/>
                <w:color w:val="000000" w:themeColor="text1"/>
                <w:sz w:val="22"/>
              </w:rPr>
              <w:t xml:space="preserve">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da rua Maria Geralda Valadão, no Parque Enseada; manutenção e aumento da iluminação pública; troca para lâmpadas LED; pavimentação da rua Aristides Bulciano, no Jardim Virgínia;</w:t>
            </w:r>
            <w:r>
              <w:rPr>
                <w:rFonts w:ascii="Verdana" w:hAnsi="Verdana"/>
                <w:color w:val="000000" w:themeColor="text1"/>
                <w:sz w:val="22"/>
              </w:rPr>
              <w:t xml:space="preserve">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e revisão na tarifa de esgoto por parte da Sabesp</w:t>
            </w:r>
          </w:p>
        </w:tc>
      </w:tr>
    </w:tbl>
    <w:p w:rsidR="00916F14" w:rsidRPr="00131434" w:rsidRDefault="00916F14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Ricardo Cavalcanti Lopes</w:t>
            </w: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Associação Paulista de Jogo de Beachtenis - Presidente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Segurança Pública e Esporte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Requer aumento do policiamento na praia da Enseada e ajuda para entidades esportivas</w:t>
            </w:r>
          </w:p>
        </w:tc>
      </w:tr>
    </w:tbl>
    <w:p w:rsidR="00916F14" w:rsidRDefault="00916F14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1C119D" w:rsidRPr="00131434" w:rsidTr="006D2811">
        <w:tc>
          <w:tcPr>
            <w:tcW w:w="8720" w:type="dxa"/>
            <w:gridSpan w:val="2"/>
          </w:tcPr>
          <w:p w:rsidR="001C119D" w:rsidRPr="00131434" w:rsidRDefault="001C119D" w:rsidP="006D2811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Edson Joaquim de Freitas (Edinho Cubatão)</w:t>
            </w:r>
          </w:p>
        </w:tc>
      </w:tr>
      <w:tr w:rsidR="001C119D" w:rsidRPr="00131434" w:rsidTr="006D2811">
        <w:tc>
          <w:tcPr>
            <w:tcW w:w="8720" w:type="dxa"/>
            <w:gridSpan w:val="2"/>
          </w:tcPr>
          <w:p w:rsidR="001C119D" w:rsidRPr="00131434" w:rsidRDefault="001C119D" w:rsidP="006D2811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Lar Fraterno (Vice-Presidente)</w:t>
            </w:r>
          </w:p>
        </w:tc>
      </w:tr>
      <w:tr w:rsidR="001C119D" w:rsidRPr="00131434" w:rsidTr="006D2811">
        <w:tc>
          <w:tcPr>
            <w:tcW w:w="8720" w:type="dxa"/>
            <w:gridSpan w:val="2"/>
          </w:tcPr>
          <w:p w:rsidR="001C119D" w:rsidRPr="00131434" w:rsidRDefault="001C119D" w:rsidP="006D2811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Saúde</w:t>
            </w:r>
          </w:p>
        </w:tc>
      </w:tr>
      <w:tr w:rsidR="001C119D" w:rsidRPr="00131434" w:rsidTr="006D2811">
        <w:trPr>
          <w:trHeight w:val="224"/>
        </w:trPr>
        <w:tc>
          <w:tcPr>
            <w:tcW w:w="1358" w:type="dxa"/>
          </w:tcPr>
          <w:p w:rsidR="001C119D" w:rsidRPr="00131434" w:rsidRDefault="001C119D" w:rsidP="006D2811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1C119D" w:rsidRPr="00131434" w:rsidRDefault="001C119D" w:rsidP="006D2811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Pede a reabertura do hospital de Cubatão com urgência</w:t>
            </w:r>
          </w:p>
        </w:tc>
      </w:tr>
    </w:tbl>
    <w:p w:rsidR="001C119D" w:rsidRDefault="001C119D" w:rsidP="00916F14">
      <w:pPr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lastRenderedPageBreak/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Sebastião Henrique Santana (Tião da Vila)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Associação de Moradores da Vila Baiana - Presidente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Cultura; Saúde e Educação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Pede a construção de Centro Comunitário para atender a região da praia da Enseada; implantação de UTI no Hospital de Santo Amaro; pede a colocação de ar condicionado nas escolas</w:t>
            </w:r>
          </w:p>
        </w:tc>
      </w:tr>
    </w:tbl>
    <w:p w:rsidR="00916F14" w:rsidRPr="00131434" w:rsidRDefault="00916F14" w:rsidP="001C119D">
      <w:pPr>
        <w:spacing w:line="240" w:lineRule="auto"/>
        <w:rPr>
          <w:rFonts w:ascii="Verdana" w:hAnsi="Verdan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Denis Protásio</w:t>
            </w: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Cidadão de Guarujá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Áreas: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Segurança Pública e Saúde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Pede reforço no policiamento do distrito de Vicente de Carvalho; solicita melhoria no atendimento, nas condições de trabalho e compra de materiais para UPA e o pronto-socorro no distrito</w:t>
            </w:r>
          </w:p>
        </w:tc>
      </w:tr>
    </w:tbl>
    <w:p w:rsidR="00916F14" w:rsidRPr="001C119D" w:rsidRDefault="00916F14" w:rsidP="001C119D">
      <w:pPr>
        <w:spacing w:line="240" w:lineRule="auto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Mauro Teixeira</w:t>
            </w: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(Bispo Mauro)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Câmara Municipal de Guarujá - Vereador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Saúde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R$ 4 milhões para construção de duas Unidades Básicas de Saúde (UBS); aquisição de dias UTIs Móveis-SAV; recursos para aquisição de equipamentos e mobiliários para a Secretaria da Saúde</w:t>
            </w:r>
          </w:p>
        </w:tc>
      </w:tr>
    </w:tbl>
    <w:p w:rsidR="00916F14" w:rsidRPr="001C119D" w:rsidRDefault="00916F14" w:rsidP="001C119D">
      <w:pPr>
        <w:spacing w:line="240" w:lineRule="auto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Pedro Ribeiro Pontes Filho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Associação dos Proprietários da Barra Funda – Guarujá - Presidente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Urbanismo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Solicita recapeamento e aumento da iluminação pública nas ruas Santos, Silvia de Azevedo Valadão, México e nas transversais da avenida Leomil - São Carlos, Piracicaba e Sorocaba até o Canto do Morro</w:t>
            </w:r>
          </w:p>
        </w:tc>
      </w:tr>
    </w:tbl>
    <w:p w:rsidR="00916F14" w:rsidRPr="001C119D" w:rsidRDefault="00916F14" w:rsidP="001C119D">
      <w:pPr>
        <w:spacing w:line="240" w:lineRule="auto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Carlos Alberto dos Santos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Cidadão de Guarujá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Habitação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Solicita o término das obras de 687 moradias do CDHU</w:t>
            </w:r>
          </w:p>
        </w:tc>
      </w:tr>
    </w:tbl>
    <w:p w:rsidR="00916F14" w:rsidRPr="001C119D" w:rsidRDefault="00916F14" w:rsidP="001C119D">
      <w:pPr>
        <w:spacing w:line="240" w:lineRule="auto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Cristiano Leite da Luz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Cidadão de Guarujá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Urbanismo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Pede asfaltamento da rua Joel Nascimento dos Santos, no Jardim Santa Maria, Guarujá</w:t>
            </w:r>
          </w:p>
        </w:tc>
      </w:tr>
    </w:tbl>
    <w:p w:rsidR="001C119D" w:rsidRPr="001C119D" w:rsidRDefault="001C119D" w:rsidP="001C119D">
      <w:pPr>
        <w:spacing w:line="240" w:lineRule="auto"/>
        <w:rPr>
          <w:rFonts w:ascii="Verdana" w:hAnsi="Verdana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Nome: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José Carlos Simões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Representando a entidade/organização: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Conselho Municipal de Saúde - Presidente</w:t>
            </w:r>
          </w:p>
        </w:tc>
      </w:tr>
      <w:tr w:rsidR="00916F14" w:rsidRPr="00131434" w:rsidTr="0067031D">
        <w:tc>
          <w:tcPr>
            <w:tcW w:w="8720" w:type="dxa"/>
            <w:gridSpan w:val="2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 xml:space="preserve"> Área: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>Saúde</w:t>
            </w:r>
          </w:p>
        </w:tc>
      </w:tr>
      <w:tr w:rsidR="00916F14" w:rsidRPr="00131434" w:rsidTr="0067031D">
        <w:trPr>
          <w:trHeight w:val="224"/>
        </w:trPr>
        <w:tc>
          <w:tcPr>
            <w:tcW w:w="1358" w:type="dxa"/>
          </w:tcPr>
          <w:p w:rsidR="00916F14" w:rsidRPr="00131434" w:rsidRDefault="00916F14" w:rsidP="0067031D">
            <w:pPr>
              <w:spacing w:line="240" w:lineRule="auto"/>
              <w:jc w:val="both"/>
              <w:rPr>
                <w:rFonts w:ascii="Verdana" w:hAnsi="Verdana"/>
                <w:b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b/>
                <w:color w:val="000000" w:themeColor="text1"/>
                <w:sz w:val="22"/>
              </w:rPr>
              <w:t>Sugestão</w:t>
            </w:r>
          </w:p>
        </w:tc>
        <w:tc>
          <w:tcPr>
            <w:tcW w:w="7362" w:type="dxa"/>
          </w:tcPr>
          <w:p w:rsidR="00916F14" w:rsidRPr="00131434" w:rsidRDefault="00916F14" w:rsidP="0067031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color w:val="000000" w:themeColor="text1"/>
                <w:sz w:val="22"/>
              </w:rPr>
            </w:pPr>
            <w:r w:rsidRPr="00131434">
              <w:rPr>
                <w:rFonts w:ascii="Verdana" w:hAnsi="Verdana"/>
                <w:color w:val="000000" w:themeColor="text1"/>
                <w:sz w:val="22"/>
              </w:rPr>
              <w:t>Requer aumento dos</w:t>
            </w:r>
            <w:r>
              <w:rPr>
                <w:rFonts w:ascii="Verdana" w:hAnsi="Verdana"/>
                <w:color w:val="000000" w:themeColor="text1"/>
                <w:sz w:val="22"/>
              </w:rPr>
              <w:t xml:space="preserve"> </w:t>
            </w:r>
            <w:r w:rsidRPr="00131434">
              <w:rPr>
                <w:rFonts w:ascii="Verdana" w:hAnsi="Verdana"/>
                <w:color w:val="000000" w:themeColor="text1"/>
                <w:sz w:val="22"/>
              </w:rPr>
              <w:t xml:space="preserve">recursos enviados pelo Projeto Verão para a Saúde da cidade </w:t>
            </w:r>
          </w:p>
        </w:tc>
      </w:tr>
    </w:tbl>
    <w:p w:rsidR="00916F14" w:rsidRPr="001C119D" w:rsidRDefault="00916F14" w:rsidP="001C119D">
      <w:pPr>
        <w:rPr>
          <w:rFonts w:ascii="Verdana" w:hAnsi="Verdana"/>
          <w:color w:val="000000" w:themeColor="text1"/>
          <w:sz w:val="2"/>
          <w:szCs w:val="2"/>
        </w:rPr>
      </w:pPr>
    </w:p>
    <w:sectPr w:rsidR="00916F14" w:rsidRPr="001C119D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8D8" w:rsidRDefault="00DD78D8" w:rsidP="006F3026">
      <w:pPr>
        <w:spacing w:line="240" w:lineRule="auto"/>
      </w:pPr>
      <w:r>
        <w:separator/>
      </w:r>
    </w:p>
  </w:endnote>
  <w:endnote w:type="continuationSeparator" w:id="0">
    <w:p w:rsidR="00DD78D8" w:rsidRDefault="00DD78D8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4C036D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0A1F11">
      <w:rPr>
        <w:rFonts w:ascii="Verdana" w:hAnsi="Verdana"/>
        <w:noProof/>
        <w:sz w:val="20"/>
        <w:szCs w:val="20"/>
      </w:rPr>
      <w:t>5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8D8" w:rsidRDefault="00DD78D8" w:rsidP="006F3026">
      <w:pPr>
        <w:spacing w:line="240" w:lineRule="auto"/>
      </w:pPr>
      <w:r>
        <w:separator/>
      </w:r>
    </w:p>
  </w:footnote>
  <w:footnote w:type="continuationSeparator" w:id="0">
    <w:p w:rsidR="00DD78D8" w:rsidRDefault="00DD78D8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A7AF9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>Comissão de Finanças, Orçamento e Planejamento</w:t>
    </w:r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4B71"/>
    <w:rsid w:val="00017012"/>
    <w:rsid w:val="0002781A"/>
    <w:rsid w:val="00027CE1"/>
    <w:rsid w:val="00033EF4"/>
    <w:rsid w:val="00037438"/>
    <w:rsid w:val="00040042"/>
    <w:rsid w:val="00040F6C"/>
    <w:rsid w:val="00041004"/>
    <w:rsid w:val="00041128"/>
    <w:rsid w:val="000468BA"/>
    <w:rsid w:val="0005034E"/>
    <w:rsid w:val="000538F8"/>
    <w:rsid w:val="00054EB5"/>
    <w:rsid w:val="00062FEC"/>
    <w:rsid w:val="00093E54"/>
    <w:rsid w:val="000A1030"/>
    <w:rsid w:val="000A1F11"/>
    <w:rsid w:val="000A32B4"/>
    <w:rsid w:val="000B0DA9"/>
    <w:rsid w:val="000B17F8"/>
    <w:rsid w:val="000B6A11"/>
    <w:rsid w:val="000C348B"/>
    <w:rsid w:val="000C70DE"/>
    <w:rsid w:val="000D3BCB"/>
    <w:rsid w:val="000D5A31"/>
    <w:rsid w:val="000E71E7"/>
    <w:rsid w:val="000F223A"/>
    <w:rsid w:val="00100941"/>
    <w:rsid w:val="00101D1B"/>
    <w:rsid w:val="00114ED1"/>
    <w:rsid w:val="00115431"/>
    <w:rsid w:val="00116A13"/>
    <w:rsid w:val="0012733E"/>
    <w:rsid w:val="00134296"/>
    <w:rsid w:val="001408F7"/>
    <w:rsid w:val="00153F64"/>
    <w:rsid w:val="00155C97"/>
    <w:rsid w:val="00162600"/>
    <w:rsid w:val="00162EBD"/>
    <w:rsid w:val="00176266"/>
    <w:rsid w:val="0017683B"/>
    <w:rsid w:val="00183DC8"/>
    <w:rsid w:val="00184B58"/>
    <w:rsid w:val="001A0339"/>
    <w:rsid w:val="001A1568"/>
    <w:rsid w:val="001A5AE3"/>
    <w:rsid w:val="001B1BC4"/>
    <w:rsid w:val="001B35A7"/>
    <w:rsid w:val="001C119D"/>
    <w:rsid w:val="001C2394"/>
    <w:rsid w:val="001C3F5D"/>
    <w:rsid w:val="001C65BF"/>
    <w:rsid w:val="001D1746"/>
    <w:rsid w:val="001E0164"/>
    <w:rsid w:val="001E361A"/>
    <w:rsid w:val="001E4CA2"/>
    <w:rsid w:val="001F3024"/>
    <w:rsid w:val="001F55C3"/>
    <w:rsid w:val="002014D9"/>
    <w:rsid w:val="00201E40"/>
    <w:rsid w:val="002066F7"/>
    <w:rsid w:val="00224854"/>
    <w:rsid w:val="002254DA"/>
    <w:rsid w:val="002301C3"/>
    <w:rsid w:val="002355E1"/>
    <w:rsid w:val="00243E1D"/>
    <w:rsid w:val="002451D2"/>
    <w:rsid w:val="00246679"/>
    <w:rsid w:val="00260ACF"/>
    <w:rsid w:val="002679EB"/>
    <w:rsid w:val="00273CC1"/>
    <w:rsid w:val="002767D5"/>
    <w:rsid w:val="00292FFB"/>
    <w:rsid w:val="002965BD"/>
    <w:rsid w:val="002B0F51"/>
    <w:rsid w:val="002B2065"/>
    <w:rsid w:val="002B6703"/>
    <w:rsid w:val="002C327D"/>
    <w:rsid w:val="002C474F"/>
    <w:rsid w:val="002D3D3D"/>
    <w:rsid w:val="002D6645"/>
    <w:rsid w:val="002E387B"/>
    <w:rsid w:val="002E6F59"/>
    <w:rsid w:val="002E79BD"/>
    <w:rsid w:val="002F0444"/>
    <w:rsid w:val="00302F53"/>
    <w:rsid w:val="003062FE"/>
    <w:rsid w:val="003128A2"/>
    <w:rsid w:val="00313C6E"/>
    <w:rsid w:val="00314FA6"/>
    <w:rsid w:val="003202DD"/>
    <w:rsid w:val="0032297D"/>
    <w:rsid w:val="00325770"/>
    <w:rsid w:val="003266A0"/>
    <w:rsid w:val="00331B54"/>
    <w:rsid w:val="00333A19"/>
    <w:rsid w:val="0033577F"/>
    <w:rsid w:val="00355F12"/>
    <w:rsid w:val="0037086A"/>
    <w:rsid w:val="003737AB"/>
    <w:rsid w:val="00375DAD"/>
    <w:rsid w:val="003818BC"/>
    <w:rsid w:val="0038699D"/>
    <w:rsid w:val="003903A6"/>
    <w:rsid w:val="003912F1"/>
    <w:rsid w:val="00393ADA"/>
    <w:rsid w:val="003949F8"/>
    <w:rsid w:val="003A2ACC"/>
    <w:rsid w:val="003A65BF"/>
    <w:rsid w:val="003A7F97"/>
    <w:rsid w:val="003B0D1F"/>
    <w:rsid w:val="003B7060"/>
    <w:rsid w:val="003C4DAD"/>
    <w:rsid w:val="003C6661"/>
    <w:rsid w:val="003D07C2"/>
    <w:rsid w:val="003E06AD"/>
    <w:rsid w:val="003F2694"/>
    <w:rsid w:val="003F4721"/>
    <w:rsid w:val="0041189D"/>
    <w:rsid w:val="00416DA9"/>
    <w:rsid w:val="00424715"/>
    <w:rsid w:val="004260B8"/>
    <w:rsid w:val="004267BE"/>
    <w:rsid w:val="00433827"/>
    <w:rsid w:val="00440C4B"/>
    <w:rsid w:val="004532B2"/>
    <w:rsid w:val="0045449F"/>
    <w:rsid w:val="00462207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B1E0D"/>
    <w:rsid w:val="004B2314"/>
    <w:rsid w:val="004B3A5F"/>
    <w:rsid w:val="004B4B11"/>
    <w:rsid w:val="004C036D"/>
    <w:rsid w:val="004C6606"/>
    <w:rsid w:val="004C7179"/>
    <w:rsid w:val="004E73B9"/>
    <w:rsid w:val="004F265C"/>
    <w:rsid w:val="004F2DE3"/>
    <w:rsid w:val="004F4F56"/>
    <w:rsid w:val="004F734E"/>
    <w:rsid w:val="0050425F"/>
    <w:rsid w:val="00504F86"/>
    <w:rsid w:val="00510F5B"/>
    <w:rsid w:val="005120A1"/>
    <w:rsid w:val="005123B9"/>
    <w:rsid w:val="005306F9"/>
    <w:rsid w:val="005340AE"/>
    <w:rsid w:val="00535186"/>
    <w:rsid w:val="0053722D"/>
    <w:rsid w:val="00537700"/>
    <w:rsid w:val="00537A30"/>
    <w:rsid w:val="0054002F"/>
    <w:rsid w:val="0054514D"/>
    <w:rsid w:val="00546A39"/>
    <w:rsid w:val="00560F71"/>
    <w:rsid w:val="0056260F"/>
    <w:rsid w:val="00562A72"/>
    <w:rsid w:val="00566096"/>
    <w:rsid w:val="0057517B"/>
    <w:rsid w:val="0057610A"/>
    <w:rsid w:val="00594658"/>
    <w:rsid w:val="00596A35"/>
    <w:rsid w:val="005A0431"/>
    <w:rsid w:val="005B3FD0"/>
    <w:rsid w:val="005B5306"/>
    <w:rsid w:val="005B73C6"/>
    <w:rsid w:val="005C1447"/>
    <w:rsid w:val="005C1768"/>
    <w:rsid w:val="005C2EFB"/>
    <w:rsid w:val="005C348B"/>
    <w:rsid w:val="005D3D46"/>
    <w:rsid w:val="005E0126"/>
    <w:rsid w:val="005E0934"/>
    <w:rsid w:val="005F35AB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0E4E"/>
    <w:rsid w:val="00651C53"/>
    <w:rsid w:val="00657A7D"/>
    <w:rsid w:val="00664742"/>
    <w:rsid w:val="00665CB5"/>
    <w:rsid w:val="006722F4"/>
    <w:rsid w:val="00673A6D"/>
    <w:rsid w:val="00673B7B"/>
    <w:rsid w:val="006769E6"/>
    <w:rsid w:val="00685534"/>
    <w:rsid w:val="006907FA"/>
    <w:rsid w:val="006938D2"/>
    <w:rsid w:val="00696518"/>
    <w:rsid w:val="006A0D58"/>
    <w:rsid w:val="006A1DEE"/>
    <w:rsid w:val="006B0795"/>
    <w:rsid w:val="006B2284"/>
    <w:rsid w:val="006B44FD"/>
    <w:rsid w:val="006B534A"/>
    <w:rsid w:val="006B6635"/>
    <w:rsid w:val="006C00DC"/>
    <w:rsid w:val="006C7E2D"/>
    <w:rsid w:val="006D4C11"/>
    <w:rsid w:val="006E14A5"/>
    <w:rsid w:val="006E4E3E"/>
    <w:rsid w:val="006F3026"/>
    <w:rsid w:val="006F4994"/>
    <w:rsid w:val="0070440F"/>
    <w:rsid w:val="007118C0"/>
    <w:rsid w:val="00711BC5"/>
    <w:rsid w:val="0071390B"/>
    <w:rsid w:val="00717A74"/>
    <w:rsid w:val="00727394"/>
    <w:rsid w:val="00735184"/>
    <w:rsid w:val="00737386"/>
    <w:rsid w:val="00740062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93E2B"/>
    <w:rsid w:val="007964B2"/>
    <w:rsid w:val="007A3428"/>
    <w:rsid w:val="007A7AF9"/>
    <w:rsid w:val="007B2C4E"/>
    <w:rsid w:val="007B5A22"/>
    <w:rsid w:val="007D44C1"/>
    <w:rsid w:val="007E56EE"/>
    <w:rsid w:val="007F1ACB"/>
    <w:rsid w:val="007F1FEA"/>
    <w:rsid w:val="007F3EB0"/>
    <w:rsid w:val="007F78F8"/>
    <w:rsid w:val="008077C9"/>
    <w:rsid w:val="00807DEB"/>
    <w:rsid w:val="008246E8"/>
    <w:rsid w:val="00836D2A"/>
    <w:rsid w:val="0085226E"/>
    <w:rsid w:val="0086004F"/>
    <w:rsid w:val="00871BBF"/>
    <w:rsid w:val="00872C23"/>
    <w:rsid w:val="008742EB"/>
    <w:rsid w:val="00890F78"/>
    <w:rsid w:val="008A319B"/>
    <w:rsid w:val="008B0DBD"/>
    <w:rsid w:val="008C0530"/>
    <w:rsid w:val="008C19CE"/>
    <w:rsid w:val="008D55A8"/>
    <w:rsid w:val="008D6A07"/>
    <w:rsid w:val="008E22FC"/>
    <w:rsid w:val="008E69C5"/>
    <w:rsid w:val="008E70B4"/>
    <w:rsid w:val="008F409D"/>
    <w:rsid w:val="008F48A5"/>
    <w:rsid w:val="008F5EAC"/>
    <w:rsid w:val="0090287E"/>
    <w:rsid w:val="00913E39"/>
    <w:rsid w:val="00915CE0"/>
    <w:rsid w:val="00916F14"/>
    <w:rsid w:val="00920DF8"/>
    <w:rsid w:val="0092452D"/>
    <w:rsid w:val="00925D24"/>
    <w:rsid w:val="00941D9B"/>
    <w:rsid w:val="00943EC2"/>
    <w:rsid w:val="009501AD"/>
    <w:rsid w:val="00950CDA"/>
    <w:rsid w:val="009630FC"/>
    <w:rsid w:val="0096602B"/>
    <w:rsid w:val="00973456"/>
    <w:rsid w:val="00973696"/>
    <w:rsid w:val="009745C4"/>
    <w:rsid w:val="00985846"/>
    <w:rsid w:val="00994D4A"/>
    <w:rsid w:val="009950AC"/>
    <w:rsid w:val="009A055A"/>
    <w:rsid w:val="009A26F7"/>
    <w:rsid w:val="009A3E9F"/>
    <w:rsid w:val="009B5E9F"/>
    <w:rsid w:val="009C41D2"/>
    <w:rsid w:val="009C5D31"/>
    <w:rsid w:val="009D0DAB"/>
    <w:rsid w:val="009E2D85"/>
    <w:rsid w:val="009E7F49"/>
    <w:rsid w:val="009F10C8"/>
    <w:rsid w:val="009F2BCF"/>
    <w:rsid w:val="009F4B50"/>
    <w:rsid w:val="009F5C19"/>
    <w:rsid w:val="00A004D7"/>
    <w:rsid w:val="00A0448E"/>
    <w:rsid w:val="00A06692"/>
    <w:rsid w:val="00A100C7"/>
    <w:rsid w:val="00A13AE1"/>
    <w:rsid w:val="00A15047"/>
    <w:rsid w:val="00A23308"/>
    <w:rsid w:val="00A239D2"/>
    <w:rsid w:val="00A24E88"/>
    <w:rsid w:val="00A2558D"/>
    <w:rsid w:val="00A25763"/>
    <w:rsid w:val="00A272B9"/>
    <w:rsid w:val="00A35C6E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81989"/>
    <w:rsid w:val="00A92117"/>
    <w:rsid w:val="00A96482"/>
    <w:rsid w:val="00A97FC4"/>
    <w:rsid w:val="00AA27D1"/>
    <w:rsid w:val="00AB10A6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4471"/>
    <w:rsid w:val="00AF5F38"/>
    <w:rsid w:val="00AF703D"/>
    <w:rsid w:val="00B040DB"/>
    <w:rsid w:val="00B04A21"/>
    <w:rsid w:val="00B12BF9"/>
    <w:rsid w:val="00B22A7F"/>
    <w:rsid w:val="00B25086"/>
    <w:rsid w:val="00B31C21"/>
    <w:rsid w:val="00B32D54"/>
    <w:rsid w:val="00B3716D"/>
    <w:rsid w:val="00B44F96"/>
    <w:rsid w:val="00B450C0"/>
    <w:rsid w:val="00B47404"/>
    <w:rsid w:val="00B51A19"/>
    <w:rsid w:val="00B51FEE"/>
    <w:rsid w:val="00B53F48"/>
    <w:rsid w:val="00B70E65"/>
    <w:rsid w:val="00B81A3C"/>
    <w:rsid w:val="00B83EA1"/>
    <w:rsid w:val="00B95714"/>
    <w:rsid w:val="00BA2F37"/>
    <w:rsid w:val="00BA3EFD"/>
    <w:rsid w:val="00BA6218"/>
    <w:rsid w:val="00BB1A51"/>
    <w:rsid w:val="00BC5096"/>
    <w:rsid w:val="00BD0323"/>
    <w:rsid w:val="00BD23A6"/>
    <w:rsid w:val="00BD489C"/>
    <w:rsid w:val="00BE40F3"/>
    <w:rsid w:val="00BE7938"/>
    <w:rsid w:val="00BF437E"/>
    <w:rsid w:val="00C00B32"/>
    <w:rsid w:val="00C026B1"/>
    <w:rsid w:val="00C06C2F"/>
    <w:rsid w:val="00C14FE0"/>
    <w:rsid w:val="00C15057"/>
    <w:rsid w:val="00C21644"/>
    <w:rsid w:val="00C45B94"/>
    <w:rsid w:val="00C46E6D"/>
    <w:rsid w:val="00C53ED8"/>
    <w:rsid w:val="00C56787"/>
    <w:rsid w:val="00C76F0A"/>
    <w:rsid w:val="00C80FB4"/>
    <w:rsid w:val="00C821BB"/>
    <w:rsid w:val="00C82B77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C05CC"/>
    <w:rsid w:val="00CC3E27"/>
    <w:rsid w:val="00CD4311"/>
    <w:rsid w:val="00CD5DA2"/>
    <w:rsid w:val="00CD6928"/>
    <w:rsid w:val="00CE3060"/>
    <w:rsid w:val="00CF136E"/>
    <w:rsid w:val="00CF2187"/>
    <w:rsid w:val="00CF3A92"/>
    <w:rsid w:val="00D01A90"/>
    <w:rsid w:val="00D01FC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0C27"/>
    <w:rsid w:val="00D46894"/>
    <w:rsid w:val="00D54674"/>
    <w:rsid w:val="00D5503D"/>
    <w:rsid w:val="00D60066"/>
    <w:rsid w:val="00D65FD3"/>
    <w:rsid w:val="00D74BAA"/>
    <w:rsid w:val="00D82832"/>
    <w:rsid w:val="00D927E6"/>
    <w:rsid w:val="00D972E3"/>
    <w:rsid w:val="00DA08CB"/>
    <w:rsid w:val="00DA5342"/>
    <w:rsid w:val="00DA5831"/>
    <w:rsid w:val="00DA6E2F"/>
    <w:rsid w:val="00DA7784"/>
    <w:rsid w:val="00DB0396"/>
    <w:rsid w:val="00DC7EE5"/>
    <w:rsid w:val="00DD6A63"/>
    <w:rsid w:val="00DD78D8"/>
    <w:rsid w:val="00DE03E8"/>
    <w:rsid w:val="00DE1653"/>
    <w:rsid w:val="00E02198"/>
    <w:rsid w:val="00E022D6"/>
    <w:rsid w:val="00E02901"/>
    <w:rsid w:val="00E15657"/>
    <w:rsid w:val="00E25078"/>
    <w:rsid w:val="00E25694"/>
    <w:rsid w:val="00E32584"/>
    <w:rsid w:val="00E37C00"/>
    <w:rsid w:val="00E42F78"/>
    <w:rsid w:val="00E5070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0CD0"/>
    <w:rsid w:val="00E81CD3"/>
    <w:rsid w:val="00E90D72"/>
    <w:rsid w:val="00E93D06"/>
    <w:rsid w:val="00E94F53"/>
    <w:rsid w:val="00EA43FB"/>
    <w:rsid w:val="00EA75C5"/>
    <w:rsid w:val="00EB08F3"/>
    <w:rsid w:val="00EB2C3C"/>
    <w:rsid w:val="00EB6874"/>
    <w:rsid w:val="00EC1011"/>
    <w:rsid w:val="00ED320F"/>
    <w:rsid w:val="00ED3355"/>
    <w:rsid w:val="00ED468B"/>
    <w:rsid w:val="00ED5D5A"/>
    <w:rsid w:val="00ED6339"/>
    <w:rsid w:val="00EE0076"/>
    <w:rsid w:val="00EE6352"/>
    <w:rsid w:val="00EE6CAF"/>
    <w:rsid w:val="00EF084A"/>
    <w:rsid w:val="00EF12C1"/>
    <w:rsid w:val="00F0323C"/>
    <w:rsid w:val="00F04A58"/>
    <w:rsid w:val="00F05AE7"/>
    <w:rsid w:val="00F071D5"/>
    <w:rsid w:val="00F143C8"/>
    <w:rsid w:val="00F15C98"/>
    <w:rsid w:val="00F20160"/>
    <w:rsid w:val="00F33BDD"/>
    <w:rsid w:val="00F3654A"/>
    <w:rsid w:val="00F37D4A"/>
    <w:rsid w:val="00F403C3"/>
    <w:rsid w:val="00F417B6"/>
    <w:rsid w:val="00F41A3F"/>
    <w:rsid w:val="00F440EA"/>
    <w:rsid w:val="00F55760"/>
    <w:rsid w:val="00F61518"/>
    <w:rsid w:val="00F64713"/>
    <w:rsid w:val="00F84656"/>
    <w:rsid w:val="00F8552D"/>
    <w:rsid w:val="00F90C93"/>
    <w:rsid w:val="00F920AA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E5869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920AA"/>
    <w:rPr>
      <w:i/>
      <w:iCs/>
    </w:rPr>
  </w:style>
  <w:style w:type="character" w:styleId="Forte">
    <w:name w:val="Strong"/>
    <w:basedOn w:val="Fontepargpadro"/>
    <w:uiPriority w:val="22"/>
    <w:qFormat/>
    <w:rsid w:val="00FE5869"/>
    <w:rPr>
      <w:b/>
      <w:bCs/>
    </w:rPr>
  </w:style>
  <w:style w:type="paragraph" w:customStyle="1" w:styleId="Default">
    <w:name w:val="Default"/>
    <w:rsid w:val="00014B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7AAFB-D6A0-4469-BD90-B6AB024B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2</cp:revision>
  <dcterms:created xsi:type="dcterms:W3CDTF">2017-10-10T17:32:00Z</dcterms:created>
  <dcterms:modified xsi:type="dcterms:W3CDTF">2017-10-10T17:32:00Z</dcterms:modified>
</cp:coreProperties>
</file>