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E3" w:rsidRDefault="009C3AC8" w:rsidP="004F2DE3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</w:pPr>
      <w:r>
        <w:rPr>
          <w:rFonts w:ascii="Verdana" w:eastAsia="Times New Roman" w:hAnsi="Verdana"/>
          <w:b/>
          <w:bCs/>
          <w:noProof/>
          <w:color w:val="000000"/>
          <w:sz w:val="28"/>
          <w:szCs w:val="28"/>
          <w:u w:val="single"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-739775</wp:posOffset>
            </wp:positionV>
            <wp:extent cx="601980" cy="655320"/>
            <wp:effectExtent l="0" t="0" r="7620" b="0"/>
            <wp:wrapNone/>
            <wp:docPr id="2" name="Imagem 1" descr="http://www.al.sp.gov.br/_img/brasao_cabecalh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l.sp.gov.br/_img/brasao_cabecalh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DE3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Audiência Pública em</w:t>
      </w:r>
      <w:r w:rsidR="001C1BD3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 </w:t>
      </w:r>
      <w:r w:rsidR="00E0170D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Dracena</w:t>
      </w:r>
      <w:r w:rsidR="00951C38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 </w:t>
      </w:r>
      <w:r w:rsidR="004F2DE3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–</w:t>
      </w:r>
      <w:r w:rsidR="00E0170D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 19</w:t>
      </w:r>
      <w:r w:rsidR="00F96A4F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/9/2017</w:t>
      </w:r>
    </w:p>
    <w:p w:rsidR="00A35C6E" w:rsidRDefault="00B040DB" w:rsidP="00B040DB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</w:pPr>
      <w:r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Audiência Pública da</w:t>
      </w:r>
      <w:r w:rsidR="00951C38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 Região Administrativa de </w:t>
      </w:r>
      <w:r w:rsidR="00E0170D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Presidente Prudente</w:t>
      </w:r>
      <w:r w:rsidR="00951C38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 </w:t>
      </w:r>
    </w:p>
    <w:p w:rsidR="00B040DB" w:rsidRDefault="00B040DB" w:rsidP="00B040DB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</w:pPr>
    </w:p>
    <w:p w:rsidR="004F2DE3" w:rsidRPr="001B1BC4" w:rsidRDefault="004F2DE3" w:rsidP="00A35C6E">
      <w:pPr>
        <w:rPr>
          <w:rFonts w:ascii="Verdana" w:hAnsi="Verdana"/>
          <w:color w:val="000000"/>
          <w:sz w:val="22"/>
        </w:rPr>
      </w:pPr>
      <w:r w:rsidRPr="001B1BC4">
        <w:rPr>
          <w:rFonts w:ascii="Verdana" w:hAnsi="Verdana"/>
          <w:color w:val="000000"/>
          <w:sz w:val="22"/>
        </w:rPr>
        <w:t>Local: Câmara Municipal</w:t>
      </w:r>
      <w:r w:rsidR="00487A09" w:rsidRPr="001B1BC4">
        <w:rPr>
          <w:rFonts w:ascii="Verdana" w:hAnsi="Verdana"/>
          <w:color w:val="000000"/>
          <w:sz w:val="22"/>
        </w:rPr>
        <w:t xml:space="preserve"> </w:t>
      </w:r>
      <w:r w:rsidR="00951C38">
        <w:rPr>
          <w:rFonts w:ascii="Verdana" w:hAnsi="Verdana"/>
          <w:color w:val="000000"/>
          <w:sz w:val="22"/>
        </w:rPr>
        <w:t xml:space="preserve">de </w:t>
      </w:r>
      <w:r w:rsidR="00E0170D">
        <w:rPr>
          <w:rFonts w:ascii="Verdana" w:hAnsi="Verdana"/>
          <w:color w:val="000000"/>
          <w:sz w:val="22"/>
        </w:rPr>
        <w:t>Dracena</w:t>
      </w:r>
    </w:p>
    <w:p w:rsidR="004F2DE3" w:rsidRPr="00B040DB" w:rsidRDefault="004F2DE3" w:rsidP="00CF136E">
      <w:pPr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color w:val="000000"/>
          <w:sz w:val="22"/>
        </w:rPr>
        <w:t>Início:</w:t>
      </w:r>
      <w:r w:rsidRPr="00B040DB">
        <w:rPr>
          <w:rFonts w:ascii="Verdana" w:hAnsi="Verdana"/>
          <w:color w:val="000000"/>
          <w:sz w:val="22"/>
        </w:rPr>
        <w:tab/>
      </w:r>
      <w:r w:rsidR="009A3E9F" w:rsidRPr="00B040DB">
        <w:rPr>
          <w:rFonts w:ascii="Verdana" w:hAnsi="Verdana"/>
          <w:color w:val="000000"/>
          <w:sz w:val="22"/>
        </w:rPr>
        <w:t xml:space="preserve"> </w:t>
      </w:r>
      <w:r w:rsidR="00F920AA" w:rsidRPr="00951C38">
        <w:rPr>
          <w:rFonts w:ascii="Verdana" w:hAnsi="Verdana"/>
          <w:color w:val="000000"/>
          <w:sz w:val="22"/>
        </w:rPr>
        <w:t>10h</w:t>
      </w:r>
      <w:r w:rsidR="00E0170D">
        <w:rPr>
          <w:rFonts w:ascii="Verdana" w:hAnsi="Verdana"/>
          <w:color w:val="000000"/>
          <w:sz w:val="22"/>
        </w:rPr>
        <w:t>33</w:t>
      </w:r>
      <w:r w:rsidR="00537A30" w:rsidRPr="00951C38">
        <w:rPr>
          <w:rFonts w:ascii="Verdana" w:hAnsi="Verdana"/>
          <w:color w:val="000000"/>
          <w:sz w:val="22"/>
        </w:rPr>
        <w:tab/>
        <w:t>Término:</w:t>
      </w:r>
      <w:r w:rsidR="00A96482" w:rsidRPr="00951C38">
        <w:rPr>
          <w:rFonts w:ascii="Verdana" w:hAnsi="Verdana"/>
          <w:color w:val="000000"/>
          <w:sz w:val="22"/>
        </w:rPr>
        <w:t xml:space="preserve"> </w:t>
      </w:r>
      <w:r w:rsidR="00951C38">
        <w:rPr>
          <w:rFonts w:ascii="Verdana" w:hAnsi="Verdana"/>
          <w:color w:val="000000"/>
          <w:sz w:val="22"/>
        </w:rPr>
        <w:t>1</w:t>
      </w:r>
      <w:r w:rsidR="00E0170D">
        <w:rPr>
          <w:rFonts w:ascii="Verdana" w:hAnsi="Verdana"/>
          <w:color w:val="000000"/>
          <w:sz w:val="22"/>
        </w:rPr>
        <w:t>2h54</w:t>
      </w:r>
    </w:p>
    <w:p w:rsidR="00E74991" w:rsidRPr="00B040DB" w:rsidRDefault="00E74991" w:rsidP="00CF136E">
      <w:pPr>
        <w:jc w:val="both"/>
        <w:rPr>
          <w:rFonts w:ascii="Verdana" w:hAnsi="Verdana"/>
          <w:color w:val="000000"/>
          <w:sz w:val="22"/>
        </w:rPr>
      </w:pPr>
    </w:p>
    <w:p w:rsidR="004F2DE3" w:rsidRPr="00B040DB" w:rsidRDefault="004F2DE3" w:rsidP="00CF136E">
      <w:pPr>
        <w:jc w:val="both"/>
        <w:rPr>
          <w:rFonts w:ascii="Verdana" w:hAnsi="Verdana"/>
          <w:b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Autoridades Públicas Presentes:</w:t>
      </w:r>
    </w:p>
    <w:p w:rsidR="004F2DE3" w:rsidRPr="00B040DB" w:rsidRDefault="004F2DE3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951C38" w:rsidRDefault="004F2DE3" w:rsidP="00CF136E">
      <w:pPr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Deputados da Comissão de Finanças Orçamento e Planejamento:</w:t>
      </w:r>
      <w:r w:rsidR="00E02198" w:rsidRPr="00B040DB">
        <w:rPr>
          <w:rFonts w:ascii="Verdana" w:hAnsi="Verdana"/>
          <w:b/>
          <w:color w:val="000000"/>
          <w:sz w:val="22"/>
        </w:rPr>
        <w:t xml:space="preserve"> </w:t>
      </w:r>
      <w:r w:rsidR="00E0170D">
        <w:rPr>
          <w:rFonts w:ascii="Verdana" w:hAnsi="Verdana"/>
          <w:color w:val="000000"/>
          <w:sz w:val="22"/>
        </w:rPr>
        <w:t>Ed Thomas</w:t>
      </w:r>
      <w:r w:rsidR="00B040DB" w:rsidRPr="00B040DB">
        <w:rPr>
          <w:rFonts w:ascii="Verdana" w:hAnsi="Verdana"/>
          <w:color w:val="000000"/>
          <w:sz w:val="22"/>
        </w:rPr>
        <w:t xml:space="preserve"> (P</w:t>
      </w:r>
      <w:r w:rsidR="00E0170D">
        <w:rPr>
          <w:rFonts w:ascii="Verdana" w:hAnsi="Verdana"/>
          <w:color w:val="000000"/>
          <w:sz w:val="22"/>
        </w:rPr>
        <w:t>S</w:t>
      </w:r>
      <w:r w:rsidR="00B040DB" w:rsidRPr="00B040DB">
        <w:rPr>
          <w:rFonts w:ascii="Verdana" w:hAnsi="Verdana"/>
          <w:color w:val="000000"/>
          <w:sz w:val="22"/>
        </w:rPr>
        <w:t xml:space="preserve">B) </w:t>
      </w:r>
    </w:p>
    <w:p w:rsidR="00951C38" w:rsidRPr="00B040DB" w:rsidRDefault="00951C38" w:rsidP="00CF136E">
      <w:pPr>
        <w:jc w:val="both"/>
        <w:rPr>
          <w:rFonts w:ascii="Verdana" w:hAnsi="Verdana"/>
          <w:b/>
          <w:color w:val="000000"/>
          <w:sz w:val="22"/>
        </w:rPr>
      </w:pPr>
      <w:r w:rsidRPr="00951C38">
        <w:rPr>
          <w:rFonts w:ascii="Verdana" w:hAnsi="Verdana"/>
          <w:b/>
          <w:color w:val="000000"/>
          <w:sz w:val="22"/>
        </w:rPr>
        <w:t>Demais Deputados:</w:t>
      </w:r>
      <w:r>
        <w:rPr>
          <w:rFonts w:ascii="Verdana" w:hAnsi="Verdana"/>
          <w:color w:val="000000"/>
          <w:sz w:val="22"/>
        </w:rPr>
        <w:t xml:space="preserve"> </w:t>
      </w:r>
      <w:r w:rsidR="00E0170D">
        <w:rPr>
          <w:rFonts w:ascii="Verdana" w:hAnsi="Verdana"/>
          <w:color w:val="000000"/>
          <w:sz w:val="22"/>
        </w:rPr>
        <w:t>Reinaldo Alguz (PV)</w:t>
      </w:r>
    </w:p>
    <w:p w:rsidR="00B040DB" w:rsidRDefault="00B040DB" w:rsidP="00040F6C">
      <w:pPr>
        <w:rPr>
          <w:rFonts w:ascii="Verdana" w:hAnsi="Verdana"/>
          <w:b/>
          <w:color w:val="000000"/>
          <w:sz w:val="22"/>
        </w:rPr>
      </w:pPr>
    </w:p>
    <w:p w:rsidR="00951C38" w:rsidRDefault="004F2DE3" w:rsidP="00E0170D">
      <w:pPr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Demais Autoridades Públicas que participaram da mesa:</w:t>
      </w:r>
      <w:r w:rsidR="00951C38">
        <w:rPr>
          <w:rFonts w:ascii="Verdana" w:hAnsi="Verdana"/>
          <w:color w:val="000000"/>
          <w:sz w:val="22"/>
        </w:rPr>
        <w:t xml:space="preserve"> </w:t>
      </w:r>
      <w:r w:rsidR="00E0170D">
        <w:rPr>
          <w:rFonts w:ascii="Verdana" w:hAnsi="Verdana"/>
          <w:color w:val="000000"/>
          <w:sz w:val="22"/>
        </w:rPr>
        <w:t>Rodrigo Rosseti Parra</w:t>
      </w:r>
      <w:r w:rsidR="00951C38">
        <w:rPr>
          <w:rFonts w:ascii="Verdana" w:hAnsi="Verdana"/>
          <w:color w:val="000000"/>
          <w:sz w:val="22"/>
        </w:rPr>
        <w:t xml:space="preserve"> </w:t>
      </w:r>
      <w:r w:rsidR="00951C38" w:rsidRPr="00B040DB">
        <w:rPr>
          <w:rFonts w:ascii="Verdana" w:hAnsi="Verdana"/>
          <w:color w:val="000000"/>
          <w:sz w:val="22"/>
        </w:rPr>
        <w:t>(Vereador e</w:t>
      </w:r>
      <w:r w:rsidR="00951C38">
        <w:rPr>
          <w:rFonts w:ascii="Verdana" w:hAnsi="Verdana"/>
          <w:color w:val="000000"/>
          <w:sz w:val="22"/>
        </w:rPr>
        <w:t xml:space="preserve"> Presidente da </w:t>
      </w:r>
      <w:r w:rsidR="00951C38" w:rsidRPr="00951C38">
        <w:rPr>
          <w:rFonts w:ascii="Verdana" w:hAnsi="Verdana"/>
          <w:color w:val="000000"/>
          <w:sz w:val="22"/>
        </w:rPr>
        <w:t xml:space="preserve">Câmara Municipal de </w:t>
      </w:r>
      <w:r w:rsidR="00E0170D">
        <w:rPr>
          <w:rFonts w:ascii="Verdana" w:hAnsi="Verdana"/>
          <w:color w:val="000000"/>
          <w:sz w:val="22"/>
        </w:rPr>
        <w:t>Dracena)</w:t>
      </w:r>
      <w:r w:rsidR="00951C38">
        <w:rPr>
          <w:rFonts w:ascii="Verdana" w:hAnsi="Verdana"/>
          <w:color w:val="000000"/>
          <w:sz w:val="22"/>
        </w:rPr>
        <w:t>;</w:t>
      </w:r>
      <w:r w:rsidR="00951C38" w:rsidRPr="00951C38">
        <w:rPr>
          <w:rFonts w:ascii="Verdana" w:hAnsi="Verdana"/>
          <w:color w:val="000000"/>
          <w:sz w:val="22"/>
        </w:rPr>
        <w:t xml:space="preserve"> </w:t>
      </w:r>
      <w:r w:rsidR="00E0170D">
        <w:rPr>
          <w:rFonts w:ascii="Verdana" w:hAnsi="Verdana"/>
          <w:color w:val="000000"/>
          <w:sz w:val="22"/>
        </w:rPr>
        <w:t>Juliano Brito Bertolini</w:t>
      </w:r>
      <w:r w:rsidR="00951C38">
        <w:rPr>
          <w:rFonts w:ascii="Verdana" w:hAnsi="Verdana"/>
          <w:color w:val="000000"/>
          <w:sz w:val="22"/>
        </w:rPr>
        <w:t xml:space="preserve"> (</w:t>
      </w:r>
      <w:r w:rsidR="00951C38" w:rsidRPr="00F84F27">
        <w:rPr>
          <w:rFonts w:ascii="Verdana" w:hAnsi="Verdana"/>
          <w:sz w:val="22"/>
        </w:rPr>
        <w:t>Prefeit</w:t>
      </w:r>
      <w:r w:rsidR="00951C38">
        <w:rPr>
          <w:rFonts w:ascii="Verdana" w:hAnsi="Verdana"/>
          <w:sz w:val="22"/>
        </w:rPr>
        <w:t>o</w:t>
      </w:r>
      <w:r w:rsidR="00951C38" w:rsidRPr="00F84F27">
        <w:rPr>
          <w:rFonts w:ascii="Verdana" w:hAnsi="Verdana"/>
          <w:sz w:val="22"/>
        </w:rPr>
        <w:t xml:space="preserve"> de </w:t>
      </w:r>
      <w:r w:rsidR="00E0170D">
        <w:rPr>
          <w:rFonts w:ascii="Verdana" w:hAnsi="Verdana"/>
          <w:color w:val="000000"/>
          <w:sz w:val="22"/>
        </w:rPr>
        <w:t xml:space="preserve">Dracena); </w:t>
      </w:r>
      <w:r w:rsidR="00E0170D" w:rsidRPr="00035CC5">
        <w:rPr>
          <w:rFonts w:ascii="Verdana" w:hAnsi="Verdana"/>
          <w:sz w:val="22"/>
        </w:rPr>
        <w:t>Gislaine Oliveira Gomes</w:t>
      </w:r>
      <w:r w:rsidR="00E0170D" w:rsidRPr="00035CC5">
        <w:rPr>
          <w:rFonts w:ascii="Verdana" w:hAnsi="Verdana"/>
          <w:b/>
          <w:sz w:val="22"/>
        </w:rPr>
        <w:t xml:space="preserve"> </w:t>
      </w:r>
      <w:r w:rsidR="00E0170D" w:rsidRPr="00E0170D">
        <w:rPr>
          <w:rFonts w:ascii="Verdana" w:hAnsi="Verdana"/>
          <w:sz w:val="22"/>
        </w:rPr>
        <w:t>(</w:t>
      </w:r>
      <w:r w:rsidR="00E0170D" w:rsidRPr="00E0170D">
        <w:rPr>
          <w:rFonts w:ascii="Verdana" w:hAnsi="Verdana" w:cs="Lucida Sans Unicode"/>
          <w:color w:val="000000"/>
          <w:sz w:val="22"/>
          <w:shd w:val="clear" w:color="auto" w:fill="FFFFFF"/>
        </w:rPr>
        <w:t>P</w:t>
      </w:r>
      <w:r w:rsidR="00E0170D" w:rsidRPr="00035CC5">
        <w:rPr>
          <w:rFonts w:ascii="Verdana" w:hAnsi="Verdana" w:cs="Lucida Sans Unicode"/>
          <w:color w:val="000000"/>
          <w:sz w:val="22"/>
          <w:shd w:val="clear" w:color="auto" w:fill="FFFFFF"/>
        </w:rPr>
        <w:t>residente Associação do</w:t>
      </w:r>
      <w:r w:rsidR="00E0170D">
        <w:rPr>
          <w:rFonts w:ascii="Verdana" w:hAnsi="Verdana" w:cs="Lucida Sans Unicode"/>
          <w:color w:val="000000"/>
          <w:sz w:val="22"/>
          <w:shd w:val="clear" w:color="auto" w:fill="FFFFFF"/>
        </w:rPr>
        <w:t xml:space="preserve">s Produtores Rurais de Dracena - </w:t>
      </w:r>
      <w:r w:rsidR="00E0170D" w:rsidRPr="00035CC5">
        <w:rPr>
          <w:rFonts w:ascii="Verdana" w:hAnsi="Verdana" w:cs="Lucida Sans Unicode"/>
          <w:color w:val="000000"/>
          <w:sz w:val="22"/>
          <w:shd w:val="clear" w:color="auto" w:fill="FFFFFF"/>
        </w:rPr>
        <w:t>APRD)</w:t>
      </w:r>
      <w:r w:rsidR="00E0170D">
        <w:rPr>
          <w:rFonts w:ascii="Verdana" w:hAnsi="Verdana" w:cs="Lucida Sans Unicode"/>
          <w:color w:val="000000"/>
          <w:sz w:val="22"/>
          <w:shd w:val="clear" w:color="auto" w:fill="FFFFFF"/>
        </w:rPr>
        <w:t>;</w:t>
      </w:r>
      <w:r w:rsidR="000B45B2">
        <w:rPr>
          <w:rFonts w:ascii="Verdana" w:hAnsi="Verdana" w:cs="Lucida Sans Unicode"/>
          <w:color w:val="000000"/>
          <w:sz w:val="22"/>
          <w:shd w:val="clear" w:color="auto" w:fill="FFFFFF"/>
        </w:rPr>
        <w:t xml:space="preserve"> </w:t>
      </w:r>
      <w:r w:rsidR="00951C38">
        <w:rPr>
          <w:rFonts w:ascii="Verdana" w:hAnsi="Verdana"/>
          <w:sz w:val="22"/>
        </w:rPr>
        <w:t xml:space="preserve">e </w:t>
      </w:r>
      <w:r w:rsidR="00E0170D" w:rsidRPr="00E0170D">
        <w:rPr>
          <w:rFonts w:ascii="Verdana" w:hAnsi="Verdana"/>
          <w:sz w:val="22"/>
        </w:rPr>
        <w:t>Nicolly Paschen Pavani</w:t>
      </w:r>
      <w:r w:rsidR="00E0170D">
        <w:rPr>
          <w:rFonts w:ascii="Verdana" w:hAnsi="Verdana"/>
          <w:sz w:val="22"/>
        </w:rPr>
        <w:t xml:space="preserve"> (representante do </w:t>
      </w:r>
      <w:r w:rsidR="00E0170D" w:rsidRPr="00E0170D">
        <w:rPr>
          <w:rFonts w:ascii="Verdana" w:hAnsi="Verdana"/>
          <w:sz w:val="22"/>
        </w:rPr>
        <w:t>Grêmio Estudantil da EE 9 de Julho</w:t>
      </w:r>
      <w:r w:rsidR="00E0170D">
        <w:rPr>
          <w:rFonts w:ascii="Verdana" w:hAnsi="Verdana"/>
          <w:sz w:val="22"/>
        </w:rPr>
        <w:t>)</w:t>
      </w:r>
    </w:p>
    <w:p w:rsidR="00F920AA" w:rsidRPr="00B040DB" w:rsidRDefault="00F920AA" w:rsidP="00F920AA">
      <w:pPr>
        <w:rPr>
          <w:rFonts w:ascii="Verdana" w:hAnsi="Verdana"/>
          <w:color w:val="000000"/>
          <w:sz w:val="22"/>
        </w:rPr>
      </w:pPr>
    </w:p>
    <w:p w:rsidR="004F2DE3" w:rsidRPr="00B040DB" w:rsidRDefault="004F2DE3" w:rsidP="00F920AA">
      <w:pPr>
        <w:rPr>
          <w:rFonts w:ascii="Verdana" w:hAnsi="Verdana"/>
          <w:b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Principais prioridades escolhidas pelos cidadãos na plenária:*</w:t>
      </w:r>
    </w:p>
    <w:p w:rsidR="00477FD1" w:rsidRPr="00B040DB" w:rsidRDefault="00477FD1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477FD1" w:rsidRPr="00B040DB" w:rsidRDefault="004F2DE3" w:rsidP="00CF136E">
      <w:pPr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color w:val="000000"/>
          <w:sz w:val="22"/>
        </w:rPr>
        <w:t xml:space="preserve">Total de votantes: </w:t>
      </w:r>
      <w:r w:rsidR="00E0170D">
        <w:rPr>
          <w:rFonts w:ascii="Verdana" w:hAnsi="Verdana"/>
          <w:color w:val="000000"/>
          <w:sz w:val="22"/>
        </w:rPr>
        <w:t>77</w:t>
      </w:r>
    </w:p>
    <w:p w:rsidR="00755A67" w:rsidRPr="00B040DB" w:rsidRDefault="00755A67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951C38" w:rsidRDefault="009630FC" w:rsidP="00951C38">
      <w:pPr>
        <w:spacing w:line="480" w:lineRule="auto"/>
        <w:ind w:firstLine="708"/>
        <w:jc w:val="both"/>
        <w:rPr>
          <w:rFonts w:ascii="Verdana" w:hAnsi="Verdana"/>
          <w:b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Saúde</w:t>
      </w:r>
      <w:r w:rsidR="00467027" w:rsidRPr="00B040DB">
        <w:rPr>
          <w:rFonts w:ascii="Verdana" w:hAnsi="Verdana"/>
          <w:b/>
          <w:color w:val="000000"/>
          <w:sz w:val="22"/>
        </w:rPr>
        <w:tab/>
      </w:r>
      <w:r w:rsidR="00B32D54" w:rsidRPr="00B040DB">
        <w:rPr>
          <w:rFonts w:ascii="Verdana" w:hAnsi="Verdana"/>
          <w:b/>
          <w:color w:val="000000"/>
          <w:sz w:val="22"/>
        </w:rPr>
        <w:t>–</w:t>
      </w:r>
      <w:r w:rsidR="00E74991" w:rsidRPr="00B040DB">
        <w:rPr>
          <w:rFonts w:ascii="Verdana" w:hAnsi="Verdana"/>
          <w:b/>
          <w:color w:val="000000"/>
          <w:sz w:val="22"/>
        </w:rPr>
        <w:t xml:space="preserve"> </w:t>
      </w:r>
      <w:r w:rsidR="00467027" w:rsidRPr="00B040DB">
        <w:rPr>
          <w:rFonts w:ascii="Verdana" w:hAnsi="Verdana"/>
          <w:b/>
          <w:color w:val="000000"/>
          <w:sz w:val="22"/>
        </w:rPr>
        <w:tab/>
      </w:r>
      <w:r w:rsidR="00314DD5">
        <w:rPr>
          <w:rFonts w:ascii="Verdana" w:hAnsi="Verdana"/>
          <w:b/>
          <w:color w:val="000000"/>
          <w:sz w:val="22"/>
        </w:rPr>
        <w:t xml:space="preserve">  </w:t>
      </w:r>
      <w:r w:rsidR="00E0170D">
        <w:rPr>
          <w:rFonts w:ascii="Verdana" w:hAnsi="Verdana"/>
          <w:color w:val="000000"/>
          <w:sz w:val="22"/>
        </w:rPr>
        <w:t>21</w:t>
      </w:r>
      <w:r w:rsidR="00B040DB">
        <w:rPr>
          <w:rFonts w:ascii="Verdana" w:hAnsi="Verdana"/>
          <w:color w:val="000000"/>
          <w:sz w:val="22"/>
        </w:rPr>
        <w:t>,5</w:t>
      </w:r>
      <w:r w:rsidR="00467027" w:rsidRPr="00B040DB">
        <w:rPr>
          <w:rFonts w:ascii="Verdana" w:hAnsi="Verdana"/>
          <w:color w:val="000000"/>
          <w:sz w:val="22"/>
        </w:rPr>
        <w:t>%</w:t>
      </w:r>
      <w:r w:rsidR="0037086A" w:rsidRPr="00B040DB">
        <w:rPr>
          <w:rFonts w:ascii="Verdana" w:hAnsi="Verdana"/>
          <w:b/>
          <w:color w:val="000000"/>
          <w:sz w:val="22"/>
        </w:rPr>
        <w:t xml:space="preserve"> </w:t>
      </w:r>
    </w:p>
    <w:p w:rsidR="00951C38" w:rsidRPr="00B040DB" w:rsidRDefault="00951C38" w:rsidP="00951C38">
      <w:pPr>
        <w:spacing w:line="480" w:lineRule="auto"/>
        <w:ind w:firstLine="708"/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 xml:space="preserve">Educação </w:t>
      </w:r>
      <w:r w:rsidRPr="00B040DB">
        <w:rPr>
          <w:rFonts w:ascii="Verdana" w:hAnsi="Verdana"/>
          <w:b/>
          <w:color w:val="000000"/>
          <w:sz w:val="22"/>
        </w:rPr>
        <w:tab/>
        <w:t>–</w:t>
      </w:r>
      <w:r w:rsidRPr="00B040DB">
        <w:rPr>
          <w:rFonts w:ascii="Verdana" w:hAnsi="Verdana"/>
          <w:b/>
          <w:color w:val="000000"/>
          <w:sz w:val="22"/>
        </w:rPr>
        <w:tab/>
      </w:r>
      <w:r w:rsidR="00314DD5">
        <w:rPr>
          <w:rFonts w:ascii="Verdana" w:hAnsi="Verdana"/>
          <w:b/>
          <w:color w:val="000000"/>
          <w:sz w:val="22"/>
        </w:rPr>
        <w:t xml:space="preserve">  </w:t>
      </w:r>
      <w:r>
        <w:rPr>
          <w:rFonts w:ascii="Verdana" w:hAnsi="Verdana"/>
          <w:color w:val="000000"/>
          <w:sz w:val="22"/>
        </w:rPr>
        <w:t>1</w:t>
      </w:r>
      <w:r w:rsidR="00E0170D">
        <w:rPr>
          <w:rFonts w:ascii="Verdana" w:hAnsi="Verdana"/>
          <w:color w:val="000000"/>
          <w:sz w:val="22"/>
        </w:rPr>
        <w:t>5</w:t>
      </w:r>
      <w:r w:rsidRPr="00B040DB">
        <w:rPr>
          <w:rFonts w:ascii="Verdana" w:hAnsi="Verdana"/>
          <w:color w:val="000000"/>
          <w:sz w:val="22"/>
        </w:rPr>
        <w:t xml:space="preserve">% </w:t>
      </w:r>
      <w:r w:rsidRPr="00B040DB">
        <w:rPr>
          <w:rFonts w:ascii="Verdana" w:hAnsi="Verdana"/>
          <w:color w:val="000000"/>
          <w:sz w:val="22"/>
        </w:rPr>
        <w:tab/>
      </w:r>
    </w:p>
    <w:p w:rsidR="0037086A" w:rsidRPr="001B1BC4" w:rsidRDefault="00E0170D" w:rsidP="0037086A">
      <w:pPr>
        <w:spacing w:line="480" w:lineRule="auto"/>
        <w:ind w:firstLine="708"/>
        <w:jc w:val="both"/>
        <w:rPr>
          <w:rFonts w:ascii="Verdana" w:hAnsi="Verdana"/>
          <w:b/>
          <w:color w:val="000000"/>
          <w:sz w:val="22"/>
        </w:rPr>
      </w:pPr>
      <w:r>
        <w:rPr>
          <w:rFonts w:ascii="Verdana" w:hAnsi="Verdana"/>
          <w:b/>
          <w:color w:val="000000"/>
          <w:sz w:val="22"/>
        </w:rPr>
        <w:t xml:space="preserve">Agricultura </w:t>
      </w:r>
      <w:r w:rsidR="0037086A" w:rsidRPr="00B040DB">
        <w:rPr>
          <w:rFonts w:ascii="Verdana" w:hAnsi="Verdana"/>
          <w:b/>
          <w:color w:val="000000"/>
          <w:sz w:val="22"/>
        </w:rPr>
        <w:tab/>
        <w:t>–</w:t>
      </w:r>
      <w:r w:rsidR="0037086A" w:rsidRPr="00B040DB">
        <w:rPr>
          <w:rFonts w:ascii="Verdana" w:hAnsi="Verdana"/>
          <w:b/>
          <w:color w:val="000000"/>
          <w:sz w:val="22"/>
        </w:rPr>
        <w:tab/>
      </w:r>
      <w:r>
        <w:rPr>
          <w:rFonts w:ascii="Verdana" w:hAnsi="Verdana"/>
          <w:color w:val="000000"/>
          <w:sz w:val="22"/>
        </w:rPr>
        <w:t>9</w:t>
      </w:r>
      <w:r w:rsidR="0037086A" w:rsidRPr="00B040DB">
        <w:rPr>
          <w:rFonts w:ascii="Verdana" w:hAnsi="Verdana"/>
          <w:color w:val="000000"/>
          <w:sz w:val="22"/>
        </w:rPr>
        <w:t>%</w:t>
      </w:r>
      <w:r w:rsidR="0037086A" w:rsidRPr="001B1BC4">
        <w:rPr>
          <w:rFonts w:ascii="Verdana" w:hAnsi="Verdana"/>
          <w:b/>
          <w:color w:val="000000"/>
          <w:sz w:val="22"/>
        </w:rPr>
        <w:tab/>
      </w:r>
    </w:p>
    <w:p w:rsidR="004F2DE3" w:rsidRPr="001B1BC4" w:rsidRDefault="004F2DE3" w:rsidP="00BA6218">
      <w:pPr>
        <w:spacing w:line="480" w:lineRule="auto"/>
        <w:ind w:firstLine="708"/>
        <w:jc w:val="both"/>
        <w:rPr>
          <w:rFonts w:ascii="Verdana" w:hAnsi="Verdana"/>
          <w:color w:val="000000"/>
          <w:sz w:val="22"/>
        </w:rPr>
      </w:pPr>
    </w:p>
    <w:p w:rsidR="00EC1011" w:rsidRPr="001B1BC4" w:rsidRDefault="00EC1011" w:rsidP="00CF136E">
      <w:pPr>
        <w:jc w:val="both"/>
        <w:rPr>
          <w:rFonts w:ascii="Verdana" w:eastAsia="Times New Roman" w:hAnsi="Verdana"/>
          <w:b/>
          <w:bCs/>
          <w:noProof/>
          <w:color w:val="000000"/>
          <w:sz w:val="22"/>
          <w:u w:val="single"/>
          <w:lang w:eastAsia="pt-BR"/>
        </w:rPr>
      </w:pPr>
    </w:p>
    <w:p w:rsidR="00477FD1" w:rsidRDefault="00477FD1" w:rsidP="00CF136E">
      <w:pPr>
        <w:pStyle w:val="PargrafodaLista"/>
        <w:ind w:left="0"/>
        <w:jc w:val="both"/>
        <w:rPr>
          <w:rFonts w:ascii="Verdana" w:hAnsi="Verdana"/>
          <w:color w:val="000000"/>
          <w:sz w:val="20"/>
          <w:szCs w:val="20"/>
        </w:rPr>
      </w:pPr>
      <w:r w:rsidRPr="001B1BC4">
        <w:rPr>
          <w:rFonts w:ascii="Verdana" w:hAnsi="Verdana"/>
          <w:color w:val="000000"/>
          <w:sz w:val="20"/>
          <w:szCs w:val="20"/>
        </w:rPr>
        <w:t xml:space="preserve">* Cada cidadão recebeu uma cédula com 19 temas relevantes de políticas públicas do Estado, podendo selecionar até </w:t>
      </w:r>
      <w:r w:rsidR="00D5503D" w:rsidRPr="001B1BC4">
        <w:rPr>
          <w:rFonts w:ascii="Verdana" w:hAnsi="Verdana"/>
          <w:color w:val="000000"/>
          <w:sz w:val="20"/>
          <w:szCs w:val="20"/>
        </w:rPr>
        <w:t>três</w:t>
      </w:r>
      <w:r w:rsidRPr="001B1BC4">
        <w:rPr>
          <w:rFonts w:ascii="Verdana" w:hAnsi="Verdana"/>
          <w:color w:val="000000"/>
          <w:sz w:val="20"/>
          <w:szCs w:val="20"/>
        </w:rPr>
        <w:t xml:space="preserve"> assuntos prioritários para distribuição de recursos </w:t>
      </w:r>
      <w:r w:rsidR="00017012" w:rsidRPr="001B1BC4">
        <w:rPr>
          <w:rFonts w:ascii="Verdana" w:hAnsi="Verdana"/>
          <w:color w:val="000000"/>
          <w:sz w:val="20"/>
          <w:szCs w:val="20"/>
        </w:rPr>
        <w:t>do Orçamento do Estado para 201</w:t>
      </w:r>
      <w:r w:rsidR="002451D2" w:rsidRPr="001B1BC4">
        <w:rPr>
          <w:rFonts w:ascii="Verdana" w:hAnsi="Verdana"/>
          <w:color w:val="000000"/>
          <w:sz w:val="20"/>
          <w:szCs w:val="20"/>
        </w:rPr>
        <w:t>8</w:t>
      </w:r>
      <w:r w:rsidRPr="001B1BC4">
        <w:rPr>
          <w:rFonts w:ascii="Verdana" w:hAnsi="Verdana"/>
          <w:color w:val="000000"/>
          <w:sz w:val="20"/>
          <w:szCs w:val="20"/>
        </w:rPr>
        <w:t xml:space="preserve"> em sua </w:t>
      </w:r>
      <w:r w:rsidR="00D5503D" w:rsidRPr="001B1BC4">
        <w:rPr>
          <w:rFonts w:ascii="Verdana" w:hAnsi="Verdana"/>
          <w:color w:val="000000"/>
          <w:sz w:val="20"/>
          <w:szCs w:val="20"/>
        </w:rPr>
        <w:t>r</w:t>
      </w:r>
      <w:r w:rsidRPr="001B1BC4">
        <w:rPr>
          <w:rFonts w:ascii="Verdana" w:hAnsi="Verdana"/>
          <w:color w:val="000000"/>
          <w:sz w:val="20"/>
          <w:szCs w:val="20"/>
        </w:rPr>
        <w:t>egião.</w:t>
      </w:r>
    </w:p>
    <w:p w:rsidR="00E0170D" w:rsidRDefault="00E0170D">
      <w:pPr>
        <w:spacing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 w:type="page"/>
      </w:r>
    </w:p>
    <w:p w:rsidR="00E0170D" w:rsidRPr="00035CC5" w:rsidRDefault="00E0170D" w:rsidP="00E0170D">
      <w:pPr>
        <w:jc w:val="center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  <w:r w:rsidRPr="00035CC5"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  <w:lastRenderedPageBreak/>
        <w:t>Sugestões Apresentadas</w:t>
      </w:r>
    </w:p>
    <w:p w:rsidR="00E0170D" w:rsidRPr="00035CC5" w:rsidRDefault="00E0170D" w:rsidP="00E0170D">
      <w:pPr>
        <w:jc w:val="both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</w:p>
    <w:p w:rsidR="00E0170D" w:rsidRPr="00035CC5" w:rsidRDefault="00E0170D" w:rsidP="00E0170D">
      <w:pPr>
        <w:jc w:val="both"/>
        <w:rPr>
          <w:rFonts w:ascii="Verdana" w:hAnsi="Verdana"/>
          <w:b/>
          <w:sz w:val="22"/>
        </w:rPr>
      </w:pPr>
      <w:r w:rsidRPr="00035CC5">
        <w:rPr>
          <w:rFonts w:ascii="Verdana" w:hAnsi="Verdana"/>
          <w:b/>
          <w:sz w:val="22"/>
        </w:rPr>
        <w:t xml:space="preserve">Total de cidadãos presentes: </w:t>
      </w:r>
      <w:r>
        <w:rPr>
          <w:rFonts w:ascii="Verdana" w:hAnsi="Verdana"/>
          <w:b/>
          <w:sz w:val="22"/>
        </w:rPr>
        <w:t>112</w:t>
      </w:r>
    </w:p>
    <w:p w:rsidR="00E0170D" w:rsidRPr="00035CC5" w:rsidRDefault="00E0170D" w:rsidP="00E0170D">
      <w:pPr>
        <w:jc w:val="both"/>
        <w:rPr>
          <w:rFonts w:ascii="Verdana" w:hAnsi="Verdana"/>
          <w:b/>
          <w:sz w:val="22"/>
        </w:rPr>
      </w:pPr>
      <w:r w:rsidRPr="00035CC5">
        <w:rPr>
          <w:rFonts w:ascii="Verdana" w:hAnsi="Verdana"/>
          <w:b/>
          <w:sz w:val="22"/>
        </w:rPr>
        <w:t xml:space="preserve">Sugestões apresentadas: </w:t>
      </w:r>
      <w:r>
        <w:rPr>
          <w:rFonts w:ascii="Verdana" w:hAnsi="Verdana"/>
          <w:b/>
          <w:sz w:val="22"/>
        </w:rPr>
        <w:t>3</w:t>
      </w:r>
      <w:r w:rsidR="000B45B2">
        <w:rPr>
          <w:rFonts w:ascii="Verdana" w:hAnsi="Verdana"/>
          <w:b/>
          <w:sz w:val="22"/>
        </w:rPr>
        <w:t>3</w:t>
      </w:r>
    </w:p>
    <w:p w:rsidR="00E0170D" w:rsidRPr="00035CC5" w:rsidRDefault="00E0170D" w:rsidP="00E0170D">
      <w:pPr>
        <w:spacing w:line="240" w:lineRule="auto"/>
        <w:jc w:val="both"/>
        <w:rPr>
          <w:rFonts w:ascii="Verdana" w:hAnsi="Verdana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035CC5">
              <w:rPr>
                <w:rFonts w:ascii="Verdana" w:hAnsi="Verdana"/>
                <w:sz w:val="22"/>
              </w:rPr>
              <w:t>José Antônio Pedretti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>Prefeitura de Dracena</w:t>
            </w:r>
            <w:r w:rsidR="004528FD">
              <w:rPr>
                <w:rFonts w:ascii="Verdana" w:hAnsi="Verdana"/>
                <w:sz w:val="22"/>
              </w:rPr>
              <w:t xml:space="preserve"> -</w:t>
            </w:r>
            <w:r w:rsidR="00314DD5">
              <w:rPr>
                <w:rFonts w:ascii="Verdana" w:hAnsi="Verdana"/>
                <w:sz w:val="22"/>
              </w:rPr>
              <w:t xml:space="preserve"> </w:t>
            </w:r>
            <w:r w:rsidRPr="00035CC5">
              <w:rPr>
                <w:rFonts w:ascii="Verdana" w:hAnsi="Verdana"/>
                <w:sz w:val="22"/>
              </w:rPr>
              <w:t>Prefeito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 Áreas: </w:t>
            </w:r>
            <w:r w:rsidRPr="00035CC5">
              <w:rPr>
                <w:rFonts w:ascii="Verdana" w:hAnsi="Verdana"/>
                <w:sz w:val="22"/>
              </w:rPr>
              <w:t>Saúde e Desenvolvimento Econômico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sz w:val="22"/>
              </w:rPr>
              <w:t>Pede que o governo estadual forneça verbas para a compra de medicamentos de alto custo; R$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035CC5">
              <w:rPr>
                <w:rFonts w:ascii="Verdana" w:hAnsi="Verdana"/>
                <w:sz w:val="22"/>
              </w:rPr>
              <w:t>1,5 milhão para desenvolvimento do pólo industrial e R$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035CC5">
              <w:rPr>
                <w:rFonts w:ascii="Verdana" w:hAnsi="Verdana"/>
                <w:sz w:val="22"/>
              </w:rPr>
              <w:t>1,5 milhão para desenvolvimento do pólo comercial de Dracena</w:t>
            </w:r>
          </w:p>
        </w:tc>
      </w:tr>
    </w:tbl>
    <w:p w:rsidR="00E0170D" w:rsidRPr="00035CC5" w:rsidRDefault="00E0170D" w:rsidP="00E0170D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035CC5">
              <w:rPr>
                <w:rFonts w:ascii="Verdana" w:hAnsi="Verdana"/>
                <w:sz w:val="22"/>
              </w:rPr>
              <w:t>Ivan Garcia de Oliveira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>Polícia Militar – Capitão e Comandante da 1ª Companhia da Polícia Militar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 Área: </w:t>
            </w:r>
            <w:r w:rsidRPr="00035CC5">
              <w:rPr>
                <w:rFonts w:ascii="Verdana" w:hAnsi="Verdana"/>
                <w:sz w:val="22"/>
              </w:rPr>
              <w:t>Segurança Pública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sz w:val="22"/>
              </w:rPr>
              <w:t>Pede o término da construção do prédio do Batalhão PM de Dracena</w:t>
            </w:r>
          </w:p>
        </w:tc>
      </w:tr>
    </w:tbl>
    <w:p w:rsidR="00E0170D" w:rsidRPr="00035CC5" w:rsidRDefault="00E0170D" w:rsidP="00E017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900D91">
              <w:rPr>
                <w:rFonts w:ascii="Verdana" w:hAnsi="Verdana"/>
                <w:sz w:val="22"/>
              </w:rPr>
              <w:t>Odair Augusto Coelho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4528FD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 xml:space="preserve">Câmara Municipal de Nova Guataporanga </w:t>
            </w:r>
            <w:r w:rsidR="004528FD">
              <w:rPr>
                <w:rFonts w:ascii="Verdana" w:hAnsi="Verdana"/>
                <w:sz w:val="22"/>
              </w:rPr>
              <w:t>-</w:t>
            </w:r>
            <w:r w:rsidR="00314DD5">
              <w:rPr>
                <w:rFonts w:ascii="Verdana" w:hAnsi="Verdana"/>
                <w:sz w:val="22"/>
              </w:rPr>
              <w:t xml:space="preserve"> </w:t>
            </w:r>
            <w:r w:rsidRPr="00035CC5">
              <w:rPr>
                <w:rFonts w:ascii="Verdana" w:hAnsi="Verdana"/>
                <w:sz w:val="22"/>
              </w:rPr>
              <w:t>Vereador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 Área: </w:t>
            </w:r>
            <w:r w:rsidRPr="00035CC5">
              <w:rPr>
                <w:rFonts w:ascii="Verdana" w:hAnsi="Verdana"/>
                <w:sz w:val="22"/>
              </w:rPr>
              <w:t>Agricultura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sz w:val="22"/>
              </w:rPr>
              <w:t>Pede mais apoio aos produtores rurais</w:t>
            </w:r>
          </w:p>
        </w:tc>
      </w:tr>
    </w:tbl>
    <w:p w:rsidR="00E0170D" w:rsidRPr="00035CC5" w:rsidRDefault="00E0170D" w:rsidP="00E017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035CC5">
              <w:rPr>
                <w:rFonts w:ascii="Verdana" w:hAnsi="Verdana"/>
                <w:color w:val="333333"/>
                <w:sz w:val="22"/>
                <w:shd w:val="clear" w:color="auto" w:fill="FFFFFF"/>
              </w:rPr>
              <w:t>Márcio Pieretti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>Prefeitura de Inúbia Paulista -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035CC5">
              <w:rPr>
                <w:rFonts w:ascii="Verdana" w:hAnsi="Verdana"/>
                <w:sz w:val="22"/>
              </w:rPr>
              <w:t xml:space="preserve">Secretário de Finanças 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 Área: </w:t>
            </w:r>
            <w:r w:rsidRPr="00035CC5">
              <w:rPr>
                <w:rFonts w:ascii="Verdana" w:hAnsi="Verdana"/>
                <w:sz w:val="22"/>
              </w:rPr>
              <w:t>Assistência Social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sz w:val="22"/>
              </w:rPr>
              <w:t>Pede construção de creches e que os repasses a programas sociais sejam feitos sem atrasos</w:t>
            </w:r>
          </w:p>
        </w:tc>
      </w:tr>
    </w:tbl>
    <w:p w:rsidR="00E0170D" w:rsidRPr="00035CC5" w:rsidRDefault="00E0170D" w:rsidP="00E017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035CC5">
              <w:rPr>
                <w:rFonts w:ascii="Verdana" w:hAnsi="Verdana"/>
                <w:sz w:val="22"/>
              </w:rPr>
              <w:t>Nicolly Paschen Pavani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>Grêmio Estudantil da EE 9 de Julho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 Área: </w:t>
            </w:r>
            <w:r w:rsidRPr="00035CC5">
              <w:rPr>
                <w:rFonts w:ascii="Verdana" w:hAnsi="Verdana"/>
                <w:sz w:val="22"/>
              </w:rPr>
              <w:t>Educação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sz w:val="22"/>
              </w:rPr>
              <w:t>Requer reforma na EE 9 de Julho, incluindo a quadra esportiva e para dar maior acessibilidade ao prédio</w:t>
            </w:r>
          </w:p>
        </w:tc>
      </w:tr>
    </w:tbl>
    <w:p w:rsidR="00E0170D" w:rsidRDefault="00E0170D" w:rsidP="00E017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6455A2" w:rsidRPr="00035CC5" w:rsidTr="006455A2">
        <w:tc>
          <w:tcPr>
            <w:tcW w:w="8720" w:type="dxa"/>
            <w:gridSpan w:val="2"/>
          </w:tcPr>
          <w:p w:rsidR="006455A2" w:rsidRPr="00035CC5" w:rsidRDefault="006455A2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035CC5">
              <w:rPr>
                <w:rFonts w:ascii="Verdana" w:hAnsi="Verdana"/>
                <w:sz w:val="22"/>
              </w:rPr>
              <w:t>Marta Spera</w:t>
            </w:r>
          </w:p>
        </w:tc>
      </w:tr>
      <w:tr w:rsidR="006455A2" w:rsidRPr="00035CC5" w:rsidTr="006455A2">
        <w:tc>
          <w:tcPr>
            <w:tcW w:w="8720" w:type="dxa"/>
            <w:gridSpan w:val="2"/>
          </w:tcPr>
          <w:p w:rsidR="006455A2" w:rsidRPr="00035CC5" w:rsidRDefault="006455A2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>Associação dos Professores Aposentados do Magistério Público do Estado de São Paulo (Apampesp)</w:t>
            </w:r>
          </w:p>
        </w:tc>
      </w:tr>
      <w:tr w:rsidR="006455A2" w:rsidRPr="00035CC5" w:rsidTr="006455A2">
        <w:tc>
          <w:tcPr>
            <w:tcW w:w="8720" w:type="dxa"/>
            <w:gridSpan w:val="2"/>
          </w:tcPr>
          <w:p w:rsidR="006455A2" w:rsidRPr="00035CC5" w:rsidRDefault="006455A2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 Área: </w:t>
            </w:r>
            <w:r w:rsidRPr="00035CC5">
              <w:rPr>
                <w:rFonts w:ascii="Verdana" w:hAnsi="Verdana"/>
                <w:sz w:val="22"/>
              </w:rPr>
              <w:t>Gestão Pública</w:t>
            </w:r>
          </w:p>
        </w:tc>
      </w:tr>
      <w:tr w:rsidR="006455A2" w:rsidRPr="00035CC5" w:rsidTr="006455A2">
        <w:trPr>
          <w:trHeight w:val="224"/>
        </w:trPr>
        <w:tc>
          <w:tcPr>
            <w:tcW w:w="1358" w:type="dxa"/>
          </w:tcPr>
          <w:p w:rsidR="006455A2" w:rsidRPr="00035CC5" w:rsidRDefault="006455A2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6455A2" w:rsidRPr="00035CC5" w:rsidRDefault="006455A2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sz w:val="22"/>
              </w:rPr>
              <w:t>Requer a recuperação das perdas salariais dos inativos</w:t>
            </w:r>
          </w:p>
        </w:tc>
      </w:tr>
    </w:tbl>
    <w:p w:rsidR="006455A2" w:rsidRDefault="006455A2" w:rsidP="00E017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6455A2" w:rsidRPr="00035CC5" w:rsidTr="006455A2">
        <w:tc>
          <w:tcPr>
            <w:tcW w:w="8720" w:type="dxa"/>
            <w:gridSpan w:val="2"/>
          </w:tcPr>
          <w:p w:rsidR="006455A2" w:rsidRPr="00035CC5" w:rsidRDefault="006455A2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lastRenderedPageBreak/>
              <w:t xml:space="preserve">Nome: </w:t>
            </w:r>
            <w:r w:rsidRPr="00035CC5">
              <w:rPr>
                <w:rFonts w:ascii="Verdana" w:hAnsi="Verdana"/>
                <w:sz w:val="22"/>
              </w:rPr>
              <w:t>Evandro Pereira de Souza</w:t>
            </w:r>
          </w:p>
        </w:tc>
      </w:tr>
      <w:tr w:rsidR="006455A2" w:rsidRPr="00035CC5" w:rsidTr="006455A2">
        <w:tc>
          <w:tcPr>
            <w:tcW w:w="8720" w:type="dxa"/>
            <w:gridSpan w:val="2"/>
          </w:tcPr>
          <w:p w:rsidR="006455A2" w:rsidRPr="00035CC5" w:rsidRDefault="006455A2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>Prefeitura de Adamantina -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035CC5">
              <w:rPr>
                <w:rFonts w:ascii="Verdana" w:hAnsi="Verdana"/>
                <w:sz w:val="22"/>
              </w:rPr>
              <w:t>Secretário de Administração</w:t>
            </w:r>
          </w:p>
        </w:tc>
      </w:tr>
      <w:tr w:rsidR="006455A2" w:rsidRPr="00035CC5" w:rsidTr="006455A2">
        <w:tc>
          <w:tcPr>
            <w:tcW w:w="8720" w:type="dxa"/>
            <w:gridSpan w:val="2"/>
          </w:tcPr>
          <w:p w:rsidR="006455A2" w:rsidRPr="00035CC5" w:rsidRDefault="006455A2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 Áreas: </w:t>
            </w:r>
            <w:r w:rsidRPr="00035CC5">
              <w:rPr>
                <w:rFonts w:ascii="Verdana" w:hAnsi="Verdana"/>
                <w:sz w:val="22"/>
              </w:rPr>
              <w:t>Urbanismo e Saúde</w:t>
            </w:r>
          </w:p>
        </w:tc>
      </w:tr>
      <w:tr w:rsidR="006455A2" w:rsidRPr="00035CC5" w:rsidTr="006455A2">
        <w:trPr>
          <w:trHeight w:val="224"/>
        </w:trPr>
        <w:tc>
          <w:tcPr>
            <w:tcW w:w="1358" w:type="dxa"/>
          </w:tcPr>
          <w:p w:rsidR="006455A2" w:rsidRPr="00035CC5" w:rsidRDefault="006455A2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6455A2" w:rsidRPr="00035CC5" w:rsidRDefault="006455A2" w:rsidP="001653A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sz w:val="22"/>
              </w:rPr>
              <w:t>Pede R$ 1,8 milhão para recuperação do parque dos Pioneiros; R$ 2 milhões para pavimentação da Estrada 14 (ADM) até a Apta de Adamantina; R$ 1,5 milhão para obras de infraestrutura em Adamantina; e R$ 6 milhões para recapeamento e manutenção do sistema de drenagem da rodovia Plácido Rocha (SP-541), no trecho entre a rodovia Comandante João Ribeiro de Barros (SP-294) até a ponte do rio Aguapeí; solicita ajuda do Estado para com</w:t>
            </w:r>
            <w:r>
              <w:rPr>
                <w:rFonts w:ascii="Verdana" w:hAnsi="Verdana"/>
                <w:sz w:val="22"/>
              </w:rPr>
              <w:t xml:space="preserve">pra </w:t>
            </w:r>
            <w:r w:rsidRPr="00035CC5">
              <w:rPr>
                <w:rFonts w:ascii="Verdana" w:hAnsi="Verdana"/>
                <w:sz w:val="22"/>
              </w:rPr>
              <w:t>de medicamentos de alto custo</w:t>
            </w:r>
          </w:p>
        </w:tc>
      </w:tr>
    </w:tbl>
    <w:p w:rsidR="006455A2" w:rsidRPr="00035CC5" w:rsidRDefault="006455A2" w:rsidP="00E017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035CC5">
              <w:rPr>
                <w:rFonts w:ascii="Verdana" w:hAnsi="Verdana"/>
                <w:sz w:val="22"/>
              </w:rPr>
              <w:t>Gislaine Oliveira Gomes</w:t>
            </w:r>
            <w:r w:rsidRPr="00035CC5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 w:cs="Lucida Sans Unicode"/>
                <w:color w:val="000000"/>
                <w:sz w:val="22"/>
                <w:shd w:val="clear" w:color="auto" w:fill="FFFFFF"/>
              </w:rPr>
              <w:t>Associação dos Produtores Rurais de Dracena (APRD) - Presidente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 Área: </w:t>
            </w:r>
            <w:r w:rsidRPr="00035CC5">
              <w:rPr>
                <w:rFonts w:ascii="Verdana" w:hAnsi="Verdana"/>
                <w:sz w:val="22"/>
              </w:rPr>
              <w:t>Agricultura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sz w:val="22"/>
              </w:rPr>
              <w:t>Pede mais facilidade de acesso aos programas agrícolas estaduais; requer a construção de abatedouro de pequenos animais; parceria para que alunos de Zootecnia e Agronomia possam estagiar na APRD</w:t>
            </w:r>
          </w:p>
        </w:tc>
      </w:tr>
    </w:tbl>
    <w:p w:rsidR="00E0170D" w:rsidRPr="00035CC5" w:rsidRDefault="00E0170D" w:rsidP="00E017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hyperlink r:id="rId9" w:history="1">
              <w:r w:rsidRPr="00035CC5">
                <w:rPr>
                  <w:rStyle w:val="style1"/>
                  <w:rFonts w:ascii="Verdana" w:hAnsi="Verdana" w:cs="Tahoma"/>
                  <w:bCs/>
                  <w:color w:val="000000"/>
                  <w:sz w:val="22"/>
                  <w:shd w:val="clear" w:color="auto" w:fill="FFFFFF"/>
                </w:rPr>
                <w:t>Ailton Oscar Lorensetti</w:t>
              </w:r>
            </w:hyperlink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>Câmara Municipal de Dracena</w:t>
            </w:r>
            <w:r w:rsidR="00314DD5">
              <w:rPr>
                <w:rFonts w:ascii="Verdana" w:hAnsi="Verdana"/>
                <w:sz w:val="22"/>
              </w:rPr>
              <w:t xml:space="preserve"> </w:t>
            </w:r>
            <w:r w:rsidRPr="00035CC5">
              <w:rPr>
                <w:rFonts w:ascii="Verdana" w:hAnsi="Verdana"/>
                <w:sz w:val="22"/>
              </w:rPr>
              <w:t>Vereador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 Áreas: </w:t>
            </w:r>
            <w:r w:rsidRPr="00035CC5">
              <w:rPr>
                <w:rFonts w:ascii="Verdana" w:hAnsi="Verdana"/>
                <w:sz w:val="22"/>
              </w:rPr>
              <w:t>Segurança Pública; Urbanismo e Saúde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sz w:val="22"/>
              </w:rPr>
              <w:t>R$ 300 mil para implantação de câmeras de segurança em pontos estratégicos de Dracena; R$ 200 mil para construção de galeria de águas pluviais no bairro Metrópole; R$ 150 mil para revitalização de praça do jardim São Manoel; R$ 180 mil para instalação de parques infantis em praças nos bairros; R$ 250 mil para com</w:t>
            </w:r>
            <w:r>
              <w:rPr>
                <w:rFonts w:ascii="Verdana" w:hAnsi="Verdana"/>
                <w:sz w:val="22"/>
              </w:rPr>
              <w:t xml:space="preserve">para </w:t>
            </w:r>
            <w:r w:rsidRPr="00035CC5">
              <w:rPr>
                <w:rFonts w:ascii="Verdana" w:hAnsi="Verdana"/>
                <w:sz w:val="22"/>
              </w:rPr>
              <w:t>de móveis e equipamentos para a Emei Magda Tonello Pedro Lemos, no bairro Metrópole; R$ 150 mil para obras de infra-estrutura para melhorar a acessibilidade; e R$ 50 mil para aquisição do aparelho Tonômetro de sopro</w:t>
            </w:r>
          </w:p>
        </w:tc>
      </w:tr>
    </w:tbl>
    <w:p w:rsidR="00E0170D" w:rsidRPr="00035CC5" w:rsidRDefault="00E0170D" w:rsidP="00E017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035CC5">
              <w:rPr>
                <w:rFonts w:ascii="Verdana" w:hAnsi="Verdana"/>
                <w:sz w:val="22"/>
              </w:rPr>
              <w:t>Higor Tossato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>Câmara Municipal de Dracena</w:t>
            </w:r>
            <w:r w:rsidR="00314DD5">
              <w:rPr>
                <w:rFonts w:ascii="Verdana" w:hAnsi="Verdana"/>
                <w:sz w:val="22"/>
              </w:rPr>
              <w:t xml:space="preserve"> </w:t>
            </w:r>
            <w:r w:rsidR="00B736BC">
              <w:rPr>
                <w:rFonts w:ascii="Verdana" w:hAnsi="Verdana"/>
                <w:sz w:val="22"/>
              </w:rPr>
              <w:t>-</w:t>
            </w:r>
            <w:r w:rsidR="00314DD5">
              <w:rPr>
                <w:rFonts w:ascii="Verdana" w:hAnsi="Verdana"/>
                <w:sz w:val="22"/>
              </w:rPr>
              <w:t xml:space="preserve"> </w:t>
            </w:r>
            <w:r w:rsidRPr="00035CC5">
              <w:rPr>
                <w:rFonts w:ascii="Verdana" w:hAnsi="Verdana"/>
                <w:sz w:val="22"/>
              </w:rPr>
              <w:t>Vereador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 Áreas: </w:t>
            </w:r>
            <w:r w:rsidRPr="00035CC5">
              <w:rPr>
                <w:rFonts w:ascii="Verdana" w:hAnsi="Verdana"/>
                <w:sz w:val="22"/>
              </w:rPr>
              <w:t>Urbanismo</w:t>
            </w:r>
            <w:r w:rsidRPr="00035CC5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sz w:val="22"/>
              </w:rPr>
              <w:t xml:space="preserve">Requer recursos para recuperação das estradas rurais; e reconstrução da ponte </w:t>
            </w:r>
            <w:r w:rsidR="00B770B5">
              <w:rPr>
                <w:rFonts w:ascii="Verdana" w:hAnsi="Verdana"/>
                <w:sz w:val="22"/>
              </w:rPr>
              <w:t>do Canganha</w:t>
            </w:r>
            <w:r w:rsidRPr="00035CC5">
              <w:rPr>
                <w:rFonts w:ascii="Verdana" w:hAnsi="Verdana"/>
                <w:sz w:val="22"/>
              </w:rPr>
              <w:t>, que liga Dracena a Junqueirópolis</w:t>
            </w:r>
          </w:p>
        </w:tc>
      </w:tr>
    </w:tbl>
    <w:p w:rsidR="00E0170D" w:rsidRDefault="00E0170D" w:rsidP="00E017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035CC5">
              <w:rPr>
                <w:rFonts w:ascii="Verdana" w:hAnsi="Verdana" w:cs="Tahoma"/>
                <w:bCs/>
                <w:color w:val="000000"/>
                <w:sz w:val="22"/>
              </w:rPr>
              <w:t>Alex dos Santos Barreto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>Câmara Municipal de Panorama - Vereador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 Áreas: </w:t>
            </w:r>
            <w:r w:rsidRPr="00035CC5">
              <w:rPr>
                <w:rFonts w:ascii="Verdana" w:hAnsi="Verdana"/>
                <w:sz w:val="22"/>
              </w:rPr>
              <w:t>Habitação; Segurança Pública; Gestão Pública e Urbanismo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lastRenderedPageBreak/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sz w:val="22"/>
              </w:rPr>
              <w:t>Propõe que os conjuntos habitacionais entregues pelo Estado sejam equipados com sinalização de trânsito, academias ao ar livre e centros de convivência; pede mais viaturas, efetivo e equipamentos para a Polícia, especialmente a Polícia Ambiental; requer parcelamento das dívidas de gestões passadas dos municípios; e obras para conservação de vicinais</w:t>
            </w:r>
          </w:p>
        </w:tc>
      </w:tr>
    </w:tbl>
    <w:p w:rsidR="00E0170D" w:rsidRPr="00035CC5" w:rsidRDefault="00E0170D" w:rsidP="00E017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035CC5">
              <w:rPr>
                <w:rFonts w:ascii="Verdana" w:hAnsi="Verdana"/>
                <w:sz w:val="22"/>
              </w:rPr>
              <w:t>Gilmar Martin Martins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>Prefeitura de Parapuã</w:t>
            </w:r>
            <w:r w:rsidR="00B736BC">
              <w:rPr>
                <w:rFonts w:ascii="Verdana" w:hAnsi="Verdana"/>
                <w:sz w:val="22"/>
              </w:rPr>
              <w:t xml:space="preserve"> -</w:t>
            </w:r>
            <w:r w:rsidRPr="00035CC5">
              <w:rPr>
                <w:rFonts w:ascii="Verdana" w:hAnsi="Verdana"/>
                <w:sz w:val="22"/>
              </w:rPr>
              <w:t xml:space="preserve"> Prefeito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 Áreas: </w:t>
            </w:r>
            <w:r w:rsidRPr="00035CC5">
              <w:rPr>
                <w:rFonts w:ascii="Verdana" w:hAnsi="Verdana"/>
                <w:sz w:val="22"/>
              </w:rPr>
              <w:t>Educação; Saúde e Urbanismo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sz w:val="22"/>
              </w:rPr>
              <w:t>Pede construção de escola em terreno já existente; auxílio às Prefeituras na questão dos medicamentos de alto custo; e inclusão de Parapuã no programa Pró-Vicinais</w:t>
            </w:r>
          </w:p>
        </w:tc>
      </w:tr>
    </w:tbl>
    <w:p w:rsidR="00E0170D" w:rsidRPr="00035CC5" w:rsidRDefault="00E0170D" w:rsidP="00E017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035CC5">
              <w:rPr>
                <w:rFonts w:ascii="Verdana" w:hAnsi="Verdana"/>
                <w:sz w:val="22"/>
              </w:rPr>
              <w:t>Mara Volpi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>Apae de Dracena</w:t>
            </w:r>
            <w:r w:rsidR="00B736BC">
              <w:rPr>
                <w:rFonts w:ascii="Verdana" w:hAnsi="Verdana"/>
                <w:sz w:val="22"/>
              </w:rPr>
              <w:t xml:space="preserve"> -</w:t>
            </w:r>
            <w:r w:rsidR="00314DD5">
              <w:rPr>
                <w:rFonts w:ascii="Verdana" w:hAnsi="Verdana"/>
                <w:sz w:val="22"/>
              </w:rPr>
              <w:t xml:space="preserve"> </w:t>
            </w:r>
            <w:r w:rsidRPr="00035CC5">
              <w:rPr>
                <w:rFonts w:ascii="Verdana" w:hAnsi="Verdana"/>
                <w:sz w:val="22"/>
              </w:rPr>
              <w:t>Coordenadora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 Área: </w:t>
            </w:r>
            <w:r w:rsidRPr="00035CC5">
              <w:rPr>
                <w:rFonts w:ascii="Verdana" w:hAnsi="Verdana"/>
                <w:sz w:val="22"/>
              </w:rPr>
              <w:t>Assistência Social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sz w:val="22"/>
              </w:rPr>
              <w:t>Solicita descongelamento dos recursos para as entidades assistenciais; pagamento do per capita do Fundeb; e recursos para as Apaes</w:t>
            </w:r>
          </w:p>
        </w:tc>
      </w:tr>
    </w:tbl>
    <w:p w:rsidR="00E0170D" w:rsidRPr="00035CC5" w:rsidRDefault="00E0170D" w:rsidP="00E017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035CC5">
              <w:rPr>
                <w:rFonts w:ascii="Verdana" w:hAnsi="Verdana"/>
                <w:sz w:val="22"/>
              </w:rPr>
              <w:t>Alberto Luiz Sales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B736B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>Câmara Municipal de Tupi Paulista</w:t>
            </w:r>
            <w:r w:rsidR="00B736BC">
              <w:rPr>
                <w:rFonts w:ascii="Verdana" w:hAnsi="Verdana"/>
                <w:sz w:val="22"/>
              </w:rPr>
              <w:t xml:space="preserve"> -</w:t>
            </w:r>
            <w:r w:rsidR="00314DD5">
              <w:rPr>
                <w:rFonts w:ascii="Verdana" w:hAnsi="Verdana"/>
                <w:sz w:val="22"/>
              </w:rPr>
              <w:t xml:space="preserve"> </w:t>
            </w:r>
            <w:r w:rsidRPr="00035CC5">
              <w:rPr>
                <w:rFonts w:ascii="Verdana" w:hAnsi="Verdana"/>
                <w:sz w:val="22"/>
              </w:rPr>
              <w:t>Vereador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 Área: </w:t>
            </w:r>
            <w:r w:rsidRPr="00035CC5">
              <w:rPr>
                <w:rFonts w:ascii="Verdana" w:hAnsi="Verdana"/>
                <w:sz w:val="22"/>
              </w:rPr>
              <w:t>Funcionalismo e Saúde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87520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sz w:val="22"/>
              </w:rPr>
              <w:t xml:space="preserve">R$ 25 mil mensais para reativação do convênio do Iamspe com a Santa Casa de Tupi Paulista; reajuste salarial </w:t>
            </w:r>
            <w:r>
              <w:rPr>
                <w:rFonts w:ascii="Verdana" w:hAnsi="Verdana"/>
                <w:sz w:val="22"/>
              </w:rPr>
              <w:t xml:space="preserve">para </w:t>
            </w:r>
            <w:r w:rsidR="0087520C">
              <w:rPr>
                <w:rFonts w:ascii="Verdana" w:hAnsi="Verdana"/>
                <w:sz w:val="22"/>
              </w:rPr>
              <w:t xml:space="preserve">os servidores estaduais e </w:t>
            </w:r>
            <w:r w:rsidRPr="00035CC5">
              <w:rPr>
                <w:rFonts w:ascii="Verdana" w:hAnsi="Verdana"/>
                <w:sz w:val="22"/>
              </w:rPr>
              <w:t>com</w:t>
            </w:r>
            <w:r w:rsidR="0087520C">
              <w:rPr>
                <w:rFonts w:ascii="Verdana" w:hAnsi="Verdana"/>
                <w:sz w:val="22"/>
              </w:rPr>
              <w:t>p</w:t>
            </w:r>
            <w:r>
              <w:rPr>
                <w:rFonts w:ascii="Verdana" w:hAnsi="Verdana"/>
                <w:sz w:val="22"/>
              </w:rPr>
              <w:t xml:space="preserve">ra </w:t>
            </w:r>
            <w:r w:rsidRPr="00035CC5">
              <w:rPr>
                <w:rFonts w:ascii="Verdana" w:hAnsi="Verdana"/>
                <w:sz w:val="22"/>
              </w:rPr>
              <w:t>de aparelho de R</w:t>
            </w:r>
            <w:r w:rsidR="00B736BC">
              <w:rPr>
                <w:rFonts w:ascii="Verdana" w:hAnsi="Verdana"/>
                <w:sz w:val="22"/>
              </w:rPr>
              <w:t>aio-</w:t>
            </w:r>
            <w:r w:rsidRPr="00035CC5">
              <w:rPr>
                <w:rFonts w:ascii="Verdana" w:hAnsi="Verdana"/>
                <w:sz w:val="22"/>
              </w:rPr>
              <w:t>X para a Santa Casa</w:t>
            </w:r>
          </w:p>
        </w:tc>
      </w:tr>
    </w:tbl>
    <w:p w:rsidR="00E0170D" w:rsidRPr="00035CC5" w:rsidRDefault="00E0170D" w:rsidP="00E017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035CC5">
              <w:rPr>
                <w:rFonts w:ascii="Verdana" w:hAnsi="Verdana"/>
                <w:sz w:val="22"/>
              </w:rPr>
              <w:t>Zeni Benedeti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>Conselho do Idoso - Presidente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 Áreas: </w:t>
            </w:r>
            <w:r w:rsidRPr="00035CC5">
              <w:rPr>
                <w:rFonts w:ascii="Verdana" w:hAnsi="Verdana"/>
                <w:sz w:val="22"/>
              </w:rPr>
              <w:t>Urbanismo; Agricultura; Habitação e Assistência Social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sz w:val="22"/>
              </w:rPr>
              <w:t xml:space="preserve">Pede melhorias das vicinais de Dracena; apoio à agricultura familiar; moradias para a população de assentamentos; mais verbas para que os idosos possam participar dos </w:t>
            </w:r>
            <w:r w:rsidRPr="00035CC5">
              <w:rPr>
                <w:rFonts w:ascii="Verdana" w:hAnsi="Verdana" w:cs="Arial"/>
                <w:color w:val="000000" w:themeColor="text1"/>
                <w:sz w:val="22"/>
                <w:shd w:val="clear" w:color="auto" w:fill="FFFFFF"/>
              </w:rPr>
              <w:t>Jogos Regionais do Idoso (</w:t>
            </w:r>
            <w:r w:rsidRPr="00035CC5">
              <w:rPr>
                <w:rStyle w:val="nfase"/>
                <w:rFonts w:ascii="Verdana" w:hAnsi="Verdana" w:cs="Arial"/>
                <w:bCs/>
                <w:i w:val="0"/>
                <w:iCs w:val="0"/>
                <w:color w:val="000000" w:themeColor="text1"/>
                <w:sz w:val="22"/>
                <w:shd w:val="clear" w:color="auto" w:fill="FFFFFF"/>
              </w:rPr>
              <w:t>Jori</w:t>
            </w:r>
            <w:r w:rsidRPr="00035CC5">
              <w:rPr>
                <w:rFonts w:ascii="Verdana" w:hAnsi="Verdana" w:cs="Arial"/>
                <w:color w:val="000000" w:themeColor="text1"/>
                <w:sz w:val="22"/>
                <w:shd w:val="clear" w:color="auto" w:fill="FFFFFF"/>
              </w:rPr>
              <w:t>)</w:t>
            </w:r>
          </w:p>
        </w:tc>
      </w:tr>
    </w:tbl>
    <w:p w:rsidR="006455A2" w:rsidRPr="00035CC5" w:rsidRDefault="006455A2" w:rsidP="00E017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035CC5">
              <w:rPr>
                <w:rFonts w:ascii="Verdana" w:hAnsi="Verdana"/>
                <w:sz w:val="22"/>
              </w:rPr>
              <w:t>Luiz Steque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>Câmara Municipal de Pacaembu - Vereador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 Áreas: </w:t>
            </w:r>
            <w:r w:rsidRPr="00035CC5">
              <w:rPr>
                <w:rFonts w:ascii="Verdana" w:hAnsi="Verdana"/>
                <w:sz w:val="22"/>
              </w:rPr>
              <w:t>Gestão Pública e Urbanismo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7829F1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sz w:val="22"/>
              </w:rPr>
              <w:t xml:space="preserve">Requer mais contrapartidas por parte do Estado para as cidades que abrigam presídios; mais facilidade de acesso a programas </w:t>
            </w:r>
            <w:r w:rsidR="0087520C">
              <w:rPr>
                <w:rFonts w:ascii="Verdana" w:hAnsi="Verdana"/>
                <w:sz w:val="22"/>
              </w:rPr>
              <w:t>estaduais; melhorias na r</w:t>
            </w:r>
            <w:r w:rsidRPr="00035CC5">
              <w:rPr>
                <w:rFonts w:ascii="Verdana" w:hAnsi="Verdana"/>
                <w:sz w:val="22"/>
              </w:rPr>
              <w:t>odovia Júlio Budiski (SP-501),</w:t>
            </w:r>
            <w:r w:rsidR="007829F1">
              <w:rPr>
                <w:rFonts w:ascii="Verdana" w:hAnsi="Verdana"/>
                <w:sz w:val="22"/>
              </w:rPr>
              <w:t xml:space="preserve"> </w:t>
            </w:r>
            <w:r w:rsidRPr="00035CC5">
              <w:rPr>
                <w:rFonts w:ascii="Verdana" w:hAnsi="Verdana"/>
                <w:sz w:val="22"/>
              </w:rPr>
              <w:t>qu</w:t>
            </w:r>
            <w:r w:rsidR="007829F1">
              <w:rPr>
                <w:rFonts w:ascii="Verdana" w:hAnsi="Verdana"/>
                <w:sz w:val="22"/>
              </w:rPr>
              <w:t>e</w:t>
            </w:r>
            <w:r w:rsidRPr="00035CC5">
              <w:rPr>
                <w:rFonts w:ascii="Verdana" w:hAnsi="Verdana"/>
                <w:sz w:val="22"/>
              </w:rPr>
              <w:t xml:space="preserve"> liga </w:t>
            </w:r>
            <w:r w:rsidRPr="00035CC5">
              <w:rPr>
                <w:rFonts w:ascii="Verdana" w:hAnsi="Verdana"/>
                <w:sz w:val="22"/>
              </w:rPr>
              <w:lastRenderedPageBreak/>
              <w:t>Pacaembu a Presidente Prudente</w:t>
            </w:r>
          </w:p>
        </w:tc>
      </w:tr>
    </w:tbl>
    <w:p w:rsidR="00E0170D" w:rsidRPr="00035CC5" w:rsidRDefault="00E0170D" w:rsidP="007829F1">
      <w:pPr>
        <w:spacing w:line="240" w:lineRule="auto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035CC5">
              <w:rPr>
                <w:rFonts w:ascii="Verdana" w:hAnsi="Verdana"/>
                <w:sz w:val="22"/>
              </w:rPr>
              <w:t>Aguinaldo Galvão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>Câmara Municipal de Adamantina – Vereador e Vice-Presidente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 Áreas: </w:t>
            </w:r>
            <w:r w:rsidRPr="00035CC5">
              <w:rPr>
                <w:rFonts w:ascii="Verdana" w:hAnsi="Verdana"/>
                <w:sz w:val="22"/>
              </w:rPr>
              <w:t>Urbanismo; Saúde; Gestão Ambiental; Habitação; Assistência Social; Cultura e Desenvolvimento Regional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sz w:val="22"/>
              </w:rPr>
              <w:t>Pede implantação de marginais na rodovia Comandante João Ribeiro de Barros (SP-294) no trecho urbano entre o trevo de acesso à rodovia vicinal Plácido Rocha; dispositivo de acesso ao bairro rural de Tucuruvi, na SP-294; radar fixo e passarela no trecho urbano da SP-294, na região dos bairros Parque do Sol e Vila Jamil Lima; acesso na SP-294 na altura do Distrito Comercial, Industrial e de Serviços Valentim Galli, nas proximidades da Associação Atlética Banco do Brasil e Base Operacional da Polícia Rodoviária, em Adamantina; acesso entre a SP-294, na altura da divisa de Adamantina e Lucélia, para a vicinal João Vaz Pinto; pavimentação de 7 km da estrada rural municipal 14, em Adamantina; reestadualização da rodovia Plácido Rocha, no trecho entre a SP-294 até a divisa com o município de Valparaíso; canalização e urbanização do Parque dos Pioneiros; obras para ampliação da drenagem urbana em Adamantina; criação de AME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035CC5">
              <w:rPr>
                <w:rFonts w:ascii="Verdana" w:hAnsi="Verdana"/>
                <w:sz w:val="22"/>
              </w:rPr>
              <w:t>e implantação de Centro de Zoonoses em Adamantina;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035CC5">
              <w:rPr>
                <w:rFonts w:ascii="Verdana" w:hAnsi="Verdana"/>
                <w:sz w:val="22"/>
              </w:rPr>
              <w:t xml:space="preserve">implantação de aterro sanitário em Adamantina; construção de 500 casas populares; construção de creche-escola; aportes financeiros para a área da Cultura; recursos para realização de estudos voltados ao planejamento e desenvolvimento regional da região da Nova Alta Paulista, Sorocabana e </w:t>
            </w:r>
            <w:r w:rsidR="00655E84" w:rsidRPr="00655E84">
              <w:rPr>
                <w:rFonts w:ascii="Verdana" w:hAnsi="Verdana"/>
                <w:sz w:val="22"/>
              </w:rPr>
              <w:t xml:space="preserve">Região Administrativa de </w:t>
            </w:r>
            <w:r w:rsidRPr="00035CC5">
              <w:rPr>
                <w:rFonts w:ascii="Verdana" w:hAnsi="Verdana"/>
                <w:sz w:val="22"/>
              </w:rPr>
              <w:t>Presidente Prudente</w:t>
            </w:r>
          </w:p>
        </w:tc>
      </w:tr>
    </w:tbl>
    <w:p w:rsidR="00E0170D" w:rsidRPr="00035CC5" w:rsidRDefault="00E0170D" w:rsidP="00E017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900D91">
              <w:rPr>
                <w:rStyle w:val="style1"/>
                <w:rFonts w:ascii="Verdana" w:hAnsi="Verdana" w:cs="Tahoma"/>
                <w:bCs/>
                <w:color w:val="000000"/>
                <w:sz w:val="22"/>
                <w:shd w:val="clear" w:color="auto" w:fill="FFFFFF"/>
              </w:rPr>
              <w:t>Rodrigo Rossetti Parra</w:t>
            </w:r>
            <w:r w:rsidRPr="00035CC5">
              <w:rPr>
                <w:rFonts w:ascii="Verdana" w:hAnsi="Verdana"/>
                <w:color w:val="333333"/>
                <w:sz w:val="22"/>
                <w:shd w:val="clear" w:color="auto" w:fill="FFFFFF"/>
              </w:rPr>
              <w:t> 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>Câmara Municipal de Adamantina – Vereador e Presidente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 Áreas: </w:t>
            </w:r>
            <w:r w:rsidRPr="00035CC5">
              <w:rPr>
                <w:rFonts w:ascii="Verdana" w:hAnsi="Verdana"/>
                <w:sz w:val="22"/>
              </w:rPr>
              <w:t>Urbanismo e Saúde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sz w:val="22"/>
              </w:rPr>
              <w:t>Pede melhorias na marginal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035CC5">
              <w:rPr>
                <w:rFonts w:ascii="Verdana" w:hAnsi="Verdana"/>
                <w:sz w:val="22"/>
              </w:rPr>
              <w:t>José Dansieri, da SP-294; aquisição de aparelho de ultra-som; pede que a UPA funcione como hospital e centro de saúde</w:t>
            </w:r>
          </w:p>
        </w:tc>
      </w:tr>
    </w:tbl>
    <w:p w:rsidR="00E0170D" w:rsidRPr="00035CC5" w:rsidRDefault="00E0170D" w:rsidP="007829F1">
      <w:pPr>
        <w:spacing w:line="240" w:lineRule="auto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035CC5">
              <w:rPr>
                <w:rFonts w:ascii="Verdana" w:hAnsi="Verdana"/>
                <w:sz w:val="22"/>
              </w:rPr>
              <w:t>Paulo Figueiredo</w:t>
            </w:r>
            <w:r w:rsidRPr="00035CC5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>Unesp - Professor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 Áreas: </w:t>
            </w:r>
            <w:r w:rsidRPr="00035CC5">
              <w:rPr>
                <w:rFonts w:ascii="Verdana" w:hAnsi="Verdana"/>
                <w:sz w:val="22"/>
              </w:rPr>
              <w:t>Esporte e Educação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sz w:val="22"/>
              </w:rPr>
              <w:t>Pede R$ 2,5 milhões para a construção de ginásio poliesportivo; e R$ 1,5 milhão para com</w:t>
            </w:r>
            <w:r w:rsidR="0087520C">
              <w:rPr>
                <w:rFonts w:ascii="Verdana" w:hAnsi="Verdana"/>
                <w:sz w:val="22"/>
              </w:rPr>
              <w:t>p</w:t>
            </w:r>
            <w:r>
              <w:rPr>
                <w:rFonts w:ascii="Verdana" w:hAnsi="Verdana"/>
                <w:sz w:val="22"/>
              </w:rPr>
              <w:t xml:space="preserve">ra </w:t>
            </w:r>
            <w:r w:rsidRPr="00035CC5">
              <w:rPr>
                <w:rFonts w:ascii="Verdana" w:hAnsi="Verdana"/>
                <w:sz w:val="22"/>
              </w:rPr>
              <w:t>de terreno para expansão do campus da Unesp</w:t>
            </w:r>
          </w:p>
        </w:tc>
      </w:tr>
    </w:tbl>
    <w:p w:rsidR="00E0170D" w:rsidRPr="00035CC5" w:rsidRDefault="00E0170D" w:rsidP="00E017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035CC5">
              <w:rPr>
                <w:rFonts w:ascii="Verdana" w:hAnsi="Verdana"/>
                <w:sz w:val="22"/>
              </w:rPr>
              <w:t>Milton Idiê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>Prefeitura de Irapuru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035CC5">
              <w:rPr>
                <w:rFonts w:ascii="Verdana" w:hAnsi="Verdana"/>
                <w:sz w:val="22"/>
              </w:rPr>
              <w:t>- Secretário da Agricultura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 Área: </w:t>
            </w:r>
            <w:r w:rsidRPr="00035CC5">
              <w:rPr>
                <w:rFonts w:ascii="Verdana" w:hAnsi="Verdana"/>
                <w:sz w:val="22"/>
              </w:rPr>
              <w:t>Saúde; Urbanismo; Gestão Ambiental e Agricultura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lastRenderedPageBreak/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sz w:val="22"/>
              </w:rPr>
              <w:t>Pede a construção de um hospital regional para a região Nova Alta Paulista; requer a recuperação da vicinal João Ribeiro de Barros; construção de trevos de acesso a Pacaembu e Iperó e melhoria na estrada que liga Irapuru a Junqueirópolis; recursos para implantação de aterro sanitário e verbas para o incremento da agricultura familiar</w:t>
            </w:r>
          </w:p>
        </w:tc>
      </w:tr>
    </w:tbl>
    <w:p w:rsidR="00E0170D" w:rsidRPr="00035CC5" w:rsidRDefault="00E0170D" w:rsidP="00E017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035CC5">
              <w:rPr>
                <w:rFonts w:ascii="Verdana" w:hAnsi="Verdana"/>
                <w:sz w:val="22"/>
              </w:rPr>
              <w:t>Vagner Pretinho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B736B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>Prefeitura de Nova Guataporanga</w:t>
            </w:r>
            <w:r w:rsidR="00B736BC">
              <w:rPr>
                <w:rFonts w:ascii="Verdana" w:hAnsi="Verdana"/>
                <w:sz w:val="22"/>
              </w:rPr>
              <w:t xml:space="preserve"> -</w:t>
            </w:r>
            <w:r w:rsidRPr="00035CC5">
              <w:rPr>
                <w:rFonts w:ascii="Verdana" w:hAnsi="Verdana"/>
                <w:sz w:val="22"/>
              </w:rPr>
              <w:t xml:space="preserve"> Prefeito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 Áreas: </w:t>
            </w:r>
            <w:r w:rsidRPr="00035CC5">
              <w:rPr>
                <w:rFonts w:ascii="Verdana" w:hAnsi="Verdana"/>
                <w:sz w:val="22"/>
              </w:rPr>
              <w:t>Urbanismo e Saúde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sz w:val="22"/>
              </w:rPr>
              <w:t>Requer recapeamento da vicinal que liga Nova Guataporanga à rodovia João Ribeiro de Barros; recapeamento da vicinal que liga Tupi Paulista a Nova Guataporanga, até São João do Pau d’Alho; ajuda às prefeituras para a com</w:t>
            </w:r>
            <w:r w:rsidR="00EF5B3D">
              <w:rPr>
                <w:rFonts w:ascii="Verdana" w:hAnsi="Verdana"/>
                <w:sz w:val="22"/>
              </w:rPr>
              <w:t>p</w:t>
            </w:r>
            <w:r>
              <w:rPr>
                <w:rFonts w:ascii="Verdana" w:hAnsi="Verdana"/>
                <w:sz w:val="22"/>
              </w:rPr>
              <w:t xml:space="preserve">ra </w:t>
            </w:r>
            <w:r w:rsidRPr="00035CC5">
              <w:rPr>
                <w:rFonts w:ascii="Verdana" w:hAnsi="Verdana"/>
                <w:sz w:val="22"/>
              </w:rPr>
              <w:t>de medicamentos de alto custo</w:t>
            </w:r>
          </w:p>
        </w:tc>
      </w:tr>
    </w:tbl>
    <w:p w:rsidR="00E0170D" w:rsidRPr="00035CC5" w:rsidRDefault="00E0170D" w:rsidP="00E017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035CC5">
              <w:rPr>
                <w:rFonts w:ascii="Verdana" w:hAnsi="Verdana"/>
                <w:sz w:val="22"/>
              </w:rPr>
              <w:t>Donisete Chegado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B736B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>Prefeitura de Santa Mercedes</w:t>
            </w:r>
            <w:r w:rsidR="00314DD5">
              <w:rPr>
                <w:rFonts w:ascii="Verdana" w:hAnsi="Verdana"/>
                <w:sz w:val="22"/>
              </w:rPr>
              <w:t xml:space="preserve"> </w:t>
            </w:r>
            <w:r w:rsidRPr="00035CC5">
              <w:rPr>
                <w:rFonts w:ascii="Verdana" w:hAnsi="Verdana"/>
                <w:sz w:val="22"/>
              </w:rPr>
              <w:t>Prefeito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 Áreas: </w:t>
            </w:r>
            <w:r w:rsidRPr="00035CC5">
              <w:rPr>
                <w:rFonts w:ascii="Verdana" w:hAnsi="Verdana"/>
                <w:sz w:val="22"/>
              </w:rPr>
              <w:t>Urbanismo e Saúde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sz w:val="22"/>
              </w:rPr>
              <w:t>Requer recapeamento de 4,5 km da vicinal que liga Santa Mercedes a Terra Nova do Oeste; ajuda às prefeituras para a com</w:t>
            </w:r>
            <w:r w:rsidR="00EF5B3D">
              <w:rPr>
                <w:rFonts w:ascii="Verdana" w:hAnsi="Verdana"/>
                <w:sz w:val="22"/>
              </w:rPr>
              <w:t>p</w:t>
            </w:r>
            <w:r>
              <w:rPr>
                <w:rFonts w:ascii="Verdana" w:hAnsi="Verdana"/>
                <w:sz w:val="22"/>
              </w:rPr>
              <w:t xml:space="preserve">ra </w:t>
            </w:r>
            <w:r w:rsidRPr="00035CC5">
              <w:rPr>
                <w:rFonts w:ascii="Verdana" w:hAnsi="Verdana"/>
                <w:sz w:val="22"/>
              </w:rPr>
              <w:t>de medicamentos de alto custo</w:t>
            </w:r>
          </w:p>
        </w:tc>
      </w:tr>
    </w:tbl>
    <w:p w:rsidR="00E0170D" w:rsidRPr="00035CC5" w:rsidRDefault="00E0170D" w:rsidP="00E017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035CC5">
              <w:rPr>
                <w:rFonts w:ascii="Verdana" w:hAnsi="Verdana"/>
                <w:sz w:val="22"/>
              </w:rPr>
              <w:t>Fabio Bertassi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>Câmara Municipal de Osvaldo Cruz – Vereador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 Áreas: </w:t>
            </w:r>
            <w:r w:rsidRPr="00035CC5">
              <w:rPr>
                <w:rFonts w:ascii="Verdana" w:hAnsi="Verdana"/>
                <w:sz w:val="22"/>
              </w:rPr>
              <w:t>Transporte; Saúde; Assistência Social e Urbanismo</w:t>
            </w:r>
            <w:r w:rsidRPr="00035CC5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B736B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sz w:val="22"/>
              </w:rPr>
              <w:t xml:space="preserve">Solicita a </w:t>
            </w:r>
            <w:r w:rsidR="00314DD5" w:rsidRPr="00035CC5">
              <w:rPr>
                <w:rFonts w:ascii="Verdana" w:hAnsi="Verdana"/>
                <w:sz w:val="22"/>
              </w:rPr>
              <w:t>com</w:t>
            </w:r>
            <w:r w:rsidR="00314DD5">
              <w:rPr>
                <w:rFonts w:ascii="Verdana" w:hAnsi="Verdana"/>
                <w:sz w:val="22"/>
              </w:rPr>
              <w:t>pra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035CC5">
              <w:rPr>
                <w:rFonts w:ascii="Verdana" w:hAnsi="Verdana"/>
                <w:sz w:val="22"/>
              </w:rPr>
              <w:t>de ônibus para transporte de 700 alunos que estudam em Presidente Prudente; com</w:t>
            </w:r>
            <w:r>
              <w:rPr>
                <w:rFonts w:ascii="Verdana" w:hAnsi="Verdana"/>
                <w:sz w:val="22"/>
              </w:rPr>
              <w:t xml:space="preserve">pra </w:t>
            </w:r>
            <w:r w:rsidRPr="00035CC5">
              <w:rPr>
                <w:rFonts w:ascii="Verdana" w:hAnsi="Verdana"/>
                <w:sz w:val="22"/>
              </w:rPr>
              <w:t>de ambulância semi-UTI e medicamentos; R$ 200 mil para as Apaes; construção de cre</w:t>
            </w:r>
            <w:r w:rsidR="00314DD5">
              <w:rPr>
                <w:rFonts w:ascii="Verdana" w:hAnsi="Verdana"/>
                <w:sz w:val="22"/>
              </w:rPr>
              <w:t xml:space="preserve">che no bairro jardim Beija-Flor, </w:t>
            </w:r>
            <w:r w:rsidRPr="00035CC5">
              <w:rPr>
                <w:rFonts w:ascii="Verdana" w:hAnsi="Verdana"/>
                <w:sz w:val="22"/>
              </w:rPr>
              <w:t>aquisição de pá-carregadeira; R$ 1,5 milhão para galerias pluviais</w:t>
            </w:r>
          </w:p>
        </w:tc>
      </w:tr>
    </w:tbl>
    <w:p w:rsidR="00E0170D" w:rsidRPr="00035CC5" w:rsidRDefault="00E0170D" w:rsidP="00E017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035CC5">
              <w:rPr>
                <w:rFonts w:ascii="Verdana" w:hAnsi="Verdana"/>
                <w:sz w:val="22"/>
              </w:rPr>
              <w:t>Neide Franco Marques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>Cidadã de Dracena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 Área: </w:t>
            </w:r>
            <w:r w:rsidRPr="00035CC5">
              <w:rPr>
                <w:rFonts w:ascii="Verdana" w:hAnsi="Verdana"/>
                <w:sz w:val="22"/>
              </w:rPr>
              <w:t>Urbanismo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Pede a reconstrução de</w:t>
            </w:r>
            <w:r w:rsidRPr="00035CC5">
              <w:rPr>
                <w:rFonts w:ascii="Verdana" w:hAnsi="Verdana"/>
                <w:sz w:val="22"/>
              </w:rPr>
              <w:t xml:space="preserve"> ponte na estrada vicinal José </w:t>
            </w:r>
            <w:r>
              <w:rPr>
                <w:rFonts w:ascii="Verdana" w:hAnsi="Verdana"/>
                <w:sz w:val="22"/>
              </w:rPr>
              <w:t>Dansieri</w:t>
            </w:r>
          </w:p>
        </w:tc>
      </w:tr>
    </w:tbl>
    <w:p w:rsidR="007829F1" w:rsidRPr="00035CC5" w:rsidRDefault="007829F1" w:rsidP="00E017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hyperlink r:id="rId10" w:history="1">
              <w:r w:rsidRPr="007E047A">
                <w:rPr>
                  <w:rStyle w:val="style1"/>
                  <w:rFonts w:ascii="Verdana" w:hAnsi="Verdana" w:cs="Tahoma"/>
                  <w:bCs/>
                  <w:color w:val="000000"/>
                  <w:sz w:val="22"/>
                  <w:shd w:val="clear" w:color="auto" w:fill="FFFFFF"/>
                </w:rPr>
                <w:t>Maria Aparecida da Silva Gasques Mateus</w:t>
              </w:r>
            </w:hyperlink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>Câmara Municipal de Dracena – Vereadora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 Áreas: </w:t>
            </w:r>
            <w:r w:rsidRPr="00035CC5">
              <w:rPr>
                <w:rFonts w:ascii="Verdana" w:hAnsi="Verdana"/>
                <w:sz w:val="22"/>
              </w:rPr>
              <w:t>Educação e Saúde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sz w:val="22"/>
              </w:rPr>
              <w:t>Requer a construção de quadra poliesportiva coberta na Etec Profª Carmelina Barbosa e ônibus para os alunos; reforma geral na escola Isaura Sampaio; aquisição de ônibus para transporte de pacientes</w:t>
            </w:r>
          </w:p>
        </w:tc>
      </w:tr>
    </w:tbl>
    <w:p w:rsidR="00E0170D" w:rsidRPr="00035CC5" w:rsidRDefault="00E0170D" w:rsidP="00E017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7E047A">
              <w:rPr>
                <w:rFonts w:ascii="Verdana" w:hAnsi="Verdana"/>
                <w:sz w:val="22"/>
              </w:rPr>
              <w:t>Francisco Cesar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>Assessor Parlamentar</w:t>
            </w:r>
            <w:r w:rsidRPr="00035CC5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 Áreas: </w:t>
            </w:r>
            <w:r w:rsidRPr="00035CC5">
              <w:rPr>
                <w:rFonts w:ascii="Verdana" w:hAnsi="Verdana"/>
                <w:sz w:val="22"/>
              </w:rPr>
              <w:t>Urbanismo; Transporte; Gestão Pública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sz w:val="22"/>
              </w:rPr>
              <w:t>Solicita a duplicação da SP-294; reativação da ferrovia Bauru-Panorama; aumento de verbas para a Defesa Civil; pede que o ICMS do álcool e produtos agrícolas gerado num município reverta totalmente para o mesmo</w:t>
            </w:r>
          </w:p>
        </w:tc>
      </w:tr>
    </w:tbl>
    <w:p w:rsidR="00E0170D" w:rsidRPr="00035CC5" w:rsidRDefault="00E0170D" w:rsidP="00E017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394135">
              <w:rPr>
                <w:rFonts w:ascii="Verdana" w:hAnsi="Verdana"/>
                <w:sz w:val="22"/>
              </w:rPr>
              <w:t>José Nilton Silva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 xml:space="preserve">Prefeitura de </w:t>
            </w:r>
            <w:r>
              <w:rPr>
                <w:rFonts w:ascii="Verdana" w:hAnsi="Verdana"/>
                <w:sz w:val="22"/>
              </w:rPr>
              <w:t>Monte Castelo</w:t>
            </w:r>
            <w:r w:rsidR="00B736BC">
              <w:rPr>
                <w:rFonts w:ascii="Verdana" w:hAnsi="Verdana"/>
                <w:sz w:val="22"/>
              </w:rPr>
              <w:t xml:space="preserve"> -</w:t>
            </w:r>
            <w:r w:rsidR="00314DD5">
              <w:rPr>
                <w:rFonts w:ascii="Verdana" w:hAnsi="Verdana"/>
                <w:sz w:val="22"/>
              </w:rPr>
              <w:t xml:space="preserve"> </w:t>
            </w:r>
            <w:r w:rsidRPr="00035CC5">
              <w:rPr>
                <w:rFonts w:ascii="Verdana" w:hAnsi="Verdana"/>
                <w:sz w:val="22"/>
              </w:rPr>
              <w:t>Prefeito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 Áreas: </w:t>
            </w:r>
            <w:r w:rsidRPr="00394135">
              <w:rPr>
                <w:rFonts w:ascii="Verdana" w:hAnsi="Verdana"/>
                <w:sz w:val="22"/>
              </w:rPr>
              <w:t>Urbanismo</w:t>
            </w:r>
            <w:r>
              <w:rPr>
                <w:rFonts w:ascii="Verdana" w:hAnsi="Verdana"/>
                <w:sz w:val="22"/>
              </w:rPr>
              <w:t>; Transporte e Assistência Social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Requer a construção de ponte metálica de 10 metros no córrego do Pau D’Alho; recuperação de 4 km da estrada rural municipal MCL-327; compara de pá-carregadeira; R$ 500 mil para pavimentação urbana e R$ 300 mil para recapeamento; R$ 1,4 milhão para construção de galeria pluvial; aquisição de um micro-ônibus; e construção de Centro de Convivência do Idoso</w:t>
            </w:r>
          </w:p>
        </w:tc>
      </w:tr>
    </w:tbl>
    <w:p w:rsidR="00E0170D" w:rsidRPr="00035CC5" w:rsidRDefault="00E0170D" w:rsidP="007829F1">
      <w:pPr>
        <w:spacing w:line="240" w:lineRule="auto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394135">
              <w:rPr>
                <w:rFonts w:ascii="Verdana" w:hAnsi="Verdana"/>
                <w:sz w:val="22"/>
              </w:rPr>
              <w:t>Domingos Lazaretti Neto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5B3C14">
              <w:rPr>
                <w:rFonts w:ascii="Verdana" w:hAnsi="Verdana"/>
                <w:sz w:val="22"/>
              </w:rPr>
              <w:t>Polícia Civil do Estado de São Paulo – Delegado Seccional de</w:t>
            </w:r>
            <w:r>
              <w:rPr>
                <w:rFonts w:ascii="Verdana" w:hAnsi="Verdana"/>
                <w:sz w:val="22"/>
              </w:rPr>
              <w:t xml:space="preserve"> Adamantina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 Área</w:t>
            </w:r>
            <w:r w:rsidRPr="00035CC5">
              <w:rPr>
                <w:rFonts w:ascii="Verdana" w:hAnsi="Verdana"/>
                <w:b/>
                <w:sz w:val="22"/>
              </w:rPr>
              <w:t xml:space="preserve">: </w:t>
            </w:r>
            <w:r w:rsidRPr="00394135">
              <w:rPr>
                <w:rFonts w:ascii="Verdana" w:hAnsi="Verdana"/>
                <w:sz w:val="22"/>
              </w:rPr>
              <w:t>Segurança Pública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Requer R$ 600 mil para reforma do prédio da delegacia de Salmourão; R$ 600 mil para reforma do prédio da delegacia de Sagres; R$ 800 mil para reforma do prédio da delegacia de Pacaembu; e R$ 300 mil para reforma do prédio da delegacia de Flora Rica</w:t>
            </w:r>
          </w:p>
        </w:tc>
      </w:tr>
    </w:tbl>
    <w:p w:rsidR="00E0170D" w:rsidRPr="00035CC5" w:rsidRDefault="00E0170D" w:rsidP="007829F1">
      <w:pPr>
        <w:spacing w:line="240" w:lineRule="auto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394135">
              <w:rPr>
                <w:rFonts w:ascii="Verdana" w:hAnsi="Verdana"/>
                <w:sz w:val="22"/>
              </w:rPr>
              <w:t>Nilton Santos Paschoal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5B3C14">
              <w:rPr>
                <w:rFonts w:ascii="Verdana" w:hAnsi="Verdana"/>
                <w:sz w:val="22"/>
              </w:rPr>
              <w:t>Polícia Civil do Estado de São Paulo – Delegado Seccional de</w:t>
            </w:r>
            <w:r>
              <w:rPr>
                <w:rFonts w:ascii="Verdana" w:hAnsi="Verdana"/>
                <w:sz w:val="22"/>
              </w:rPr>
              <w:t xml:space="preserve"> Dracena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Área</w:t>
            </w:r>
            <w:r w:rsidRPr="00035CC5">
              <w:rPr>
                <w:rFonts w:ascii="Verdana" w:hAnsi="Verdana"/>
                <w:b/>
                <w:sz w:val="22"/>
              </w:rPr>
              <w:t xml:space="preserve">: </w:t>
            </w:r>
            <w:r w:rsidRPr="00394135">
              <w:rPr>
                <w:rFonts w:ascii="Verdana" w:hAnsi="Verdana"/>
                <w:sz w:val="22"/>
              </w:rPr>
              <w:t>Segurança Pública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Requer R$ 600 mil para reforma e ampliação do prédio da Delegacia </w:t>
            </w:r>
            <w:r w:rsidRPr="005B3C14">
              <w:rPr>
                <w:rFonts w:ascii="Verdana" w:hAnsi="Verdana"/>
                <w:sz w:val="22"/>
              </w:rPr>
              <w:t>Seccional de</w:t>
            </w:r>
            <w:r>
              <w:rPr>
                <w:rFonts w:ascii="Verdana" w:hAnsi="Verdana"/>
                <w:sz w:val="22"/>
              </w:rPr>
              <w:t xml:space="preserve"> Dracena; R$ 1.697.032,10 para reforma e ampliação do prédio da delegacia de Ouro Verde; R$ 1.171.542,60 para contratação de pátio de depósito, guarda e remoção de veículos apreendidos; R$ 130 mil para reforma do prédio da delegacia de Nova Guataporanga e R$ 150 mil para reforma do prédio da delegacia de São João do Pau D’Alho</w:t>
            </w:r>
          </w:p>
        </w:tc>
      </w:tr>
    </w:tbl>
    <w:p w:rsidR="00E0170D" w:rsidRPr="00035CC5" w:rsidRDefault="00E0170D" w:rsidP="00E017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7E047A">
              <w:rPr>
                <w:rFonts w:ascii="Verdana" w:hAnsi="Verdana"/>
                <w:sz w:val="22"/>
              </w:rPr>
              <w:t>Claudio José Pasqualeto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 xml:space="preserve">Câmara Municipal de </w:t>
            </w:r>
            <w:r>
              <w:rPr>
                <w:rFonts w:ascii="Verdana" w:hAnsi="Verdana"/>
                <w:sz w:val="22"/>
              </w:rPr>
              <w:t>Dracena</w:t>
            </w:r>
            <w:r w:rsidRPr="00035CC5">
              <w:rPr>
                <w:rFonts w:ascii="Verdana" w:hAnsi="Verdana"/>
                <w:sz w:val="22"/>
              </w:rPr>
              <w:t xml:space="preserve"> – Vereador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 Área</w:t>
            </w:r>
            <w:r w:rsidRPr="00035CC5">
              <w:rPr>
                <w:rFonts w:ascii="Verdana" w:hAnsi="Verdana"/>
                <w:b/>
                <w:sz w:val="22"/>
              </w:rPr>
              <w:t xml:space="preserve">: </w:t>
            </w:r>
            <w:r w:rsidRPr="007E047A">
              <w:rPr>
                <w:rFonts w:ascii="Verdana" w:hAnsi="Verdana"/>
                <w:sz w:val="22"/>
              </w:rPr>
              <w:t>Gestão Pública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Pede o estabelecimento de um fundo emergencial para a Defesa Civil</w:t>
            </w:r>
          </w:p>
        </w:tc>
      </w:tr>
    </w:tbl>
    <w:p w:rsidR="00E0170D" w:rsidRPr="00035CC5" w:rsidRDefault="00E0170D" w:rsidP="00E017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Nome: </w:t>
            </w:r>
            <w:r w:rsidRPr="007E047A">
              <w:rPr>
                <w:rFonts w:ascii="Verdana" w:hAnsi="Verdana"/>
                <w:sz w:val="22"/>
              </w:rPr>
              <w:t>Francisco Porcino Filho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7E047A">
              <w:rPr>
                <w:rFonts w:ascii="Verdana" w:hAnsi="Verdana"/>
                <w:sz w:val="22"/>
              </w:rPr>
              <w:t>Assistência Social Mariana de Pacaembu</w:t>
            </w:r>
            <w:r w:rsidR="00B736BC">
              <w:rPr>
                <w:rFonts w:ascii="Verdana" w:hAnsi="Verdana"/>
                <w:sz w:val="22"/>
              </w:rPr>
              <w:t xml:space="preserve"> -</w:t>
            </w:r>
            <w:r w:rsidR="00314DD5">
              <w:rPr>
                <w:rFonts w:ascii="Verdana" w:hAnsi="Verdana"/>
                <w:sz w:val="22"/>
              </w:rPr>
              <w:t xml:space="preserve"> </w:t>
            </w:r>
            <w:r w:rsidRPr="007E047A">
              <w:rPr>
                <w:rFonts w:ascii="Verdana" w:hAnsi="Verdana"/>
                <w:sz w:val="22"/>
              </w:rPr>
              <w:t>Presidente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 Área</w:t>
            </w:r>
            <w:r w:rsidRPr="00035CC5">
              <w:rPr>
                <w:rFonts w:ascii="Verdana" w:hAnsi="Verdana"/>
                <w:b/>
                <w:sz w:val="22"/>
              </w:rPr>
              <w:t xml:space="preserve">: </w:t>
            </w:r>
            <w:r w:rsidRPr="007E047A">
              <w:rPr>
                <w:rFonts w:ascii="Verdana" w:hAnsi="Verdana"/>
                <w:sz w:val="22"/>
              </w:rPr>
              <w:t>Assistência Social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Solicita R$ 10 mil para a construção da sede</w:t>
            </w:r>
          </w:p>
        </w:tc>
      </w:tr>
    </w:tbl>
    <w:p w:rsidR="00E0170D" w:rsidRPr="00035CC5" w:rsidRDefault="00E0170D" w:rsidP="00E017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Nome: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  <w:r w:rsidRPr="007E047A">
              <w:rPr>
                <w:rFonts w:ascii="Verdana" w:hAnsi="Verdana"/>
                <w:sz w:val="22"/>
              </w:rPr>
              <w:t>Carlos Mitsuo Todo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7E047A">
              <w:rPr>
                <w:rFonts w:ascii="Verdana" w:hAnsi="Verdana"/>
                <w:sz w:val="22"/>
              </w:rPr>
              <w:t>Associação Beneficente de Pacaembu – Casa da Criança - Presidente</w:t>
            </w:r>
          </w:p>
        </w:tc>
      </w:tr>
      <w:tr w:rsidR="00E0170D" w:rsidRPr="00035CC5" w:rsidTr="006455A2">
        <w:tc>
          <w:tcPr>
            <w:tcW w:w="8720" w:type="dxa"/>
            <w:gridSpan w:val="2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Área</w:t>
            </w:r>
            <w:r w:rsidRPr="00035CC5">
              <w:rPr>
                <w:rFonts w:ascii="Verdana" w:hAnsi="Verdana"/>
                <w:b/>
                <w:sz w:val="22"/>
              </w:rPr>
              <w:t xml:space="preserve">: </w:t>
            </w:r>
            <w:r w:rsidRPr="007E047A">
              <w:rPr>
                <w:rFonts w:ascii="Verdana" w:hAnsi="Verdana"/>
                <w:sz w:val="22"/>
              </w:rPr>
              <w:t>Assistência Social</w:t>
            </w:r>
          </w:p>
        </w:tc>
      </w:tr>
      <w:tr w:rsidR="00E0170D" w:rsidRPr="00035CC5" w:rsidTr="006455A2">
        <w:trPr>
          <w:trHeight w:val="224"/>
        </w:trPr>
        <w:tc>
          <w:tcPr>
            <w:tcW w:w="1358" w:type="dxa"/>
          </w:tcPr>
          <w:p w:rsidR="00E0170D" w:rsidRPr="00035CC5" w:rsidRDefault="00E0170D" w:rsidP="006455A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035C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0170D" w:rsidRPr="00035CC5" w:rsidRDefault="00E0170D" w:rsidP="006455A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Pede R$ 25 mil para a manutenção da entidade</w:t>
            </w:r>
          </w:p>
        </w:tc>
      </w:tr>
    </w:tbl>
    <w:p w:rsidR="00E0170D" w:rsidRDefault="00E0170D" w:rsidP="00E0170D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0B45B2" w:rsidRPr="00711BC5" w:rsidTr="006455A2">
        <w:tc>
          <w:tcPr>
            <w:tcW w:w="8720" w:type="dxa"/>
            <w:gridSpan w:val="2"/>
          </w:tcPr>
          <w:p w:rsidR="000B45B2" w:rsidRPr="00711BC5" w:rsidRDefault="000B45B2" w:rsidP="006455A2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Nome: </w:t>
            </w:r>
            <w:r w:rsidRPr="000B45B2">
              <w:rPr>
                <w:rFonts w:ascii="Verdana" w:hAnsi="Verdana"/>
                <w:sz w:val="22"/>
              </w:rPr>
              <w:t>Sara dos Santos Scarabelli Souza</w:t>
            </w:r>
          </w:p>
        </w:tc>
      </w:tr>
      <w:tr w:rsidR="000B45B2" w:rsidRPr="00711BC5" w:rsidTr="006455A2">
        <w:tc>
          <w:tcPr>
            <w:tcW w:w="8720" w:type="dxa"/>
            <w:gridSpan w:val="2"/>
          </w:tcPr>
          <w:p w:rsidR="000B45B2" w:rsidRPr="00711BC5" w:rsidRDefault="000B45B2" w:rsidP="006455A2">
            <w:pPr>
              <w:spacing w:line="240" w:lineRule="auto"/>
              <w:jc w:val="both"/>
              <w:rPr>
                <w:rFonts w:ascii="Verdana" w:hAnsi="Verdana"/>
              </w:rPr>
            </w:pPr>
            <w:r w:rsidRPr="00711BC5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35CC5">
              <w:rPr>
                <w:rFonts w:ascii="Verdana" w:hAnsi="Verdana"/>
                <w:sz w:val="22"/>
              </w:rPr>
              <w:t xml:space="preserve">Câmara Municipal de </w:t>
            </w:r>
            <w:r>
              <w:rPr>
                <w:rFonts w:ascii="Verdana" w:hAnsi="Verdana"/>
                <w:sz w:val="22"/>
              </w:rPr>
              <w:t>Dracena</w:t>
            </w:r>
            <w:r w:rsidRPr="00035CC5">
              <w:rPr>
                <w:rFonts w:ascii="Verdana" w:hAnsi="Verdana"/>
                <w:sz w:val="22"/>
              </w:rPr>
              <w:t xml:space="preserve"> – Vereador</w:t>
            </w:r>
            <w:r>
              <w:rPr>
                <w:rFonts w:ascii="Verdana" w:hAnsi="Verdana"/>
                <w:sz w:val="22"/>
              </w:rPr>
              <w:t>a</w:t>
            </w:r>
          </w:p>
        </w:tc>
      </w:tr>
      <w:tr w:rsidR="000B45B2" w:rsidRPr="00711BC5" w:rsidTr="006455A2">
        <w:tc>
          <w:tcPr>
            <w:tcW w:w="8720" w:type="dxa"/>
            <w:gridSpan w:val="2"/>
          </w:tcPr>
          <w:p w:rsidR="000B45B2" w:rsidRPr="00711BC5" w:rsidRDefault="000B45B2" w:rsidP="006455A2">
            <w:pPr>
              <w:spacing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 Áreas: </w:t>
            </w:r>
            <w:r w:rsidRPr="007E047A">
              <w:rPr>
                <w:rFonts w:ascii="Verdana" w:hAnsi="Verdana"/>
                <w:sz w:val="22"/>
              </w:rPr>
              <w:t>Assistência Social</w:t>
            </w:r>
            <w:r>
              <w:rPr>
                <w:rFonts w:ascii="Verdana" w:hAnsi="Verdana"/>
                <w:sz w:val="22"/>
              </w:rPr>
              <w:t>; Saúde e Esporte</w:t>
            </w:r>
          </w:p>
        </w:tc>
      </w:tr>
      <w:tr w:rsidR="000B45B2" w:rsidRPr="00711BC5" w:rsidTr="006455A2">
        <w:trPr>
          <w:trHeight w:val="224"/>
        </w:trPr>
        <w:tc>
          <w:tcPr>
            <w:tcW w:w="1358" w:type="dxa"/>
          </w:tcPr>
          <w:p w:rsidR="000B45B2" w:rsidRPr="00711BC5" w:rsidRDefault="000B45B2" w:rsidP="006455A2">
            <w:pPr>
              <w:spacing w:line="240" w:lineRule="auto"/>
              <w:jc w:val="both"/>
              <w:rPr>
                <w:rFonts w:ascii="Verdana" w:hAnsi="Verdana"/>
                <w:b/>
              </w:rPr>
            </w:pPr>
            <w:r w:rsidRPr="00711BC5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0B45B2" w:rsidRPr="000B45B2" w:rsidRDefault="000B45B2" w:rsidP="000B45B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0B45B2">
              <w:rPr>
                <w:rFonts w:ascii="Verdana" w:hAnsi="Verdana"/>
                <w:sz w:val="22"/>
              </w:rPr>
              <w:t>Pede a compra de van adaptada para uso de deficientes físicos; um aparelho de ressonância magnética; e a construção de pista de caminhada</w:t>
            </w:r>
          </w:p>
        </w:tc>
      </w:tr>
    </w:tbl>
    <w:p w:rsidR="000B45B2" w:rsidRPr="00035CC5" w:rsidRDefault="000B45B2" w:rsidP="00E0170D">
      <w:pPr>
        <w:rPr>
          <w:rFonts w:ascii="Verdana" w:hAnsi="Verdana"/>
          <w:sz w:val="22"/>
        </w:rPr>
      </w:pPr>
    </w:p>
    <w:sectPr w:rsidR="000B45B2" w:rsidRPr="00035CC5" w:rsidSect="0057610A"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28A" w:rsidRDefault="001D728A" w:rsidP="006F3026">
      <w:pPr>
        <w:spacing w:line="240" w:lineRule="auto"/>
      </w:pPr>
      <w:r>
        <w:separator/>
      </w:r>
    </w:p>
  </w:endnote>
  <w:endnote w:type="continuationSeparator" w:id="0">
    <w:p w:rsidR="001D728A" w:rsidRDefault="001D728A" w:rsidP="006F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Pr="0057610A" w:rsidRDefault="00A4197C" w:rsidP="002451D2">
    <w:pPr>
      <w:pStyle w:val="Rodap"/>
      <w:jc w:val="right"/>
      <w:rPr>
        <w:sz w:val="20"/>
        <w:szCs w:val="20"/>
      </w:rPr>
    </w:pPr>
    <w:r w:rsidRPr="0057610A">
      <w:rPr>
        <w:rFonts w:ascii="Verdana" w:hAnsi="Verdana"/>
        <w:sz w:val="20"/>
        <w:szCs w:val="20"/>
      </w:rPr>
      <w:fldChar w:fldCharType="begin"/>
    </w:r>
    <w:r w:rsidR="00FB059A" w:rsidRPr="0057610A">
      <w:rPr>
        <w:rFonts w:ascii="Verdana" w:hAnsi="Verdana"/>
        <w:sz w:val="20"/>
        <w:szCs w:val="20"/>
      </w:rPr>
      <w:instrText xml:space="preserve"> PAGE   \* MERGEFORMAT </w:instrText>
    </w:r>
    <w:r w:rsidRPr="0057610A">
      <w:rPr>
        <w:rFonts w:ascii="Verdana" w:hAnsi="Verdana"/>
        <w:sz w:val="20"/>
        <w:szCs w:val="20"/>
      </w:rPr>
      <w:fldChar w:fldCharType="separate"/>
    </w:r>
    <w:r w:rsidR="00B770B5">
      <w:rPr>
        <w:rFonts w:ascii="Verdana" w:hAnsi="Verdana"/>
        <w:noProof/>
        <w:sz w:val="20"/>
        <w:szCs w:val="20"/>
      </w:rPr>
      <w:t>3</w:t>
    </w:r>
    <w:r w:rsidRPr="0057610A">
      <w:rPr>
        <w:rFonts w:ascii="Verdana" w:hAnsi="Verdana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Default="00FB059A">
    <w:pPr>
      <w:pStyle w:val="Rodap"/>
      <w:jc w:val="right"/>
    </w:pPr>
  </w:p>
  <w:p w:rsidR="00FB059A" w:rsidRPr="001C65BF" w:rsidRDefault="00FB059A" w:rsidP="001C65BF">
    <w:pPr>
      <w:pStyle w:val="PargrafodaLista"/>
      <w:ind w:left="0"/>
      <w:jc w:val="both"/>
      <w:rPr>
        <w:rFonts w:ascii="Verdana" w:hAnsi="Verdan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28A" w:rsidRDefault="001D728A" w:rsidP="006F3026">
      <w:pPr>
        <w:spacing w:line="240" w:lineRule="auto"/>
      </w:pPr>
      <w:r>
        <w:separator/>
      </w:r>
    </w:p>
  </w:footnote>
  <w:footnote w:type="continuationSeparator" w:id="0">
    <w:p w:rsidR="001D728A" w:rsidRDefault="001D728A" w:rsidP="006F302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Default="007A7AF9" w:rsidP="00C026B1">
    <w:pPr>
      <w:pStyle w:val="Cabealho"/>
      <w:jc w:val="center"/>
      <w:rPr>
        <w:rFonts w:ascii="Verdana" w:hAnsi="Verdana"/>
        <w:b/>
      </w:rPr>
    </w:pPr>
    <w:r>
      <w:t xml:space="preserve"> </w:t>
    </w:r>
    <w:r w:rsidR="00FB059A">
      <w:rPr>
        <w:rFonts w:ascii="Verdana" w:hAnsi="Verdana"/>
        <w:b/>
      </w:rPr>
      <w:tab/>
    </w:r>
    <w:r w:rsidR="00FB059A" w:rsidRPr="006F3026">
      <w:rPr>
        <w:rFonts w:ascii="Verdana" w:hAnsi="Verdana"/>
        <w:b/>
      </w:rPr>
      <w:t>Assembleia Legislativa do Estado de São Paulo</w:t>
    </w:r>
  </w:p>
  <w:p w:rsidR="00FB059A" w:rsidRPr="006F3026" w:rsidRDefault="00FB059A" w:rsidP="00C026B1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ab/>
      <w:t>Comissão de Finanças, Orçamento e Planejamento</w:t>
    </w:r>
  </w:p>
  <w:p w:rsidR="00FB059A" w:rsidRDefault="00FB059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584"/>
    <w:rsid w:val="00010F57"/>
    <w:rsid w:val="00011152"/>
    <w:rsid w:val="00014B71"/>
    <w:rsid w:val="00017012"/>
    <w:rsid w:val="0002781A"/>
    <w:rsid w:val="00027CE1"/>
    <w:rsid w:val="00033EF4"/>
    <w:rsid w:val="00037438"/>
    <w:rsid w:val="00040042"/>
    <w:rsid w:val="00040F6C"/>
    <w:rsid w:val="00041004"/>
    <w:rsid w:val="00041128"/>
    <w:rsid w:val="000468BA"/>
    <w:rsid w:val="0005034E"/>
    <w:rsid w:val="000538F8"/>
    <w:rsid w:val="00054EB5"/>
    <w:rsid w:val="00062FEC"/>
    <w:rsid w:val="00093E54"/>
    <w:rsid w:val="000A1030"/>
    <w:rsid w:val="000A32B4"/>
    <w:rsid w:val="000B0DA9"/>
    <w:rsid w:val="000B17F8"/>
    <w:rsid w:val="000B45B2"/>
    <w:rsid w:val="000B6A11"/>
    <w:rsid w:val="000C17F5"/>
    <w:rsid w:val="000C348B"/>
    <w:rsid w:val="000C70DE"/>
    <w:rsid w:val="000D3BCB"/>
    <w:rsid w:val="000D5A31"/>
    <w:rsid w:val="000E71E7"/>
    <w:rsid w:val="000F223A"/>
    <w:rsid w:val="00100941"/>
    <w:rsid w:val="00101D1B"/>
    <w:rsid w:val="00114ED1"/>
    <w:rsid w:val="00115431"/>
    <w:rsid w:val="00116A13"/>
    <w:rsid w:val="0012733E"/>
    <w:rsid w:val="001408F7"/>
    <w:rsid w:val="00153F64"/>
    <w:rsid w:val="00155C97"/>
    <w:rsid w:val="00162600"/>
    <w:rsid w:val="00162EBD"/>
    <w:rsid w:val="001653AC"/>
    <w:rsid w:val="00176266"/>
    <w:rsid w:val="0017683B"/>
    <w:rsid w:val="00183DC8"/>
    <w:rsid w:val="00184B58"/>
    <w:rsid w:val="001A0339"/>
    <w:rsid w:val="001A1568"/>
    <w:rsid w:val="001A5AE3"/>
    <w:rsid w:val="001B1BC4"/>
    <w:rsid w:val="001B35A7"/>
    <w:rsid w:val="001C1BD3"/>
    <w:rsid w:val="001C2394"/>
    <w:rsid w:val="001C3F5D"/>
    <w:rsid w:val="001C65BF"/>
    <w:rsid w:val="001D1746"/>
    <w:rsid w:val="001D728A"/>
    <w:rsid w:val="001E0164"/>
    <w:rsid w:val="001E361A"/>
    <w:rsid w:val="001E4CA2"/>
    <w:rsid w:val="001F3024"/>
    <w:rsid w:val="001F55C3"/>
    <w:rsid w:val="002014D9"/>
    <w:rsid w:val="00201E40"/>
    <w:rsid w:val="002066F7"/>
    <w:rsid w:val="00224854"/>
    <w:rsid w:val="002254DA"/>
    <w:rsid w:val="002301C3"/>
    <w:rsid w:val="002355E1"/>
    <w:rsid w:val="00243E1D"/>
    <w:rsid w:val="002451D2"/>
    <w:rsid w:val="00246679"/>
    <w:rsid w:val="00260ACF"/>
    <w:rsid w:val="002679EB"/>
    <w:rsid w:val="00273CC1"/>
    <w:rsid w:val="002767D5"/>
    <w:rsid w:val="00292FFB"/>
    <w:rsid w:val="002965BD"/>
    <w:rsid w:val="002B0F51"/>
    <w:rsid w:val="002B2065"/>
    <w:rsid w:val="002B6703"/>
    <w:rsid w:val="002C327D"/>
    <w:rsid w:val="002C474F"/>
    <w:rsid w:val="002D3D3D"/>
    <w:rsid w:val="002D6645"/>
    <w:rsid w:val="002E18D1"/>
    <w:rsid w:val="002E22E0"/>
    <w:rsid w:val="002E387B"/>
    <w:rsid w:val="002E6F59"/>
    <w:rsid w:val="002E79BD"/>
    <w:rsid w:val="002F0444"/>
    <w:rsid w:val="00302F53"/>
    <w:rsid w:val="003062FE"/>
    <w:rsid w:val="003128A2"/>
    <w:rsid w:val="00313C6E"/>
    <w:rsid w:val="00314DD5"/>
    <w:rsid w:val="00314FA6"/>
    <w:rsid w:val="003202DD"/>
    <w:rsid w:val="0032297D"/>
    <w:rsid w:val="00325770"/>
    <w:rsid w:val="003266A0"/>
    <w:rsid w:val="00331B54"/>
    <w:rsid w:val="00333A19"/>
    <w:rsid w:val="0033577F"/>
    <w:rsid w:val="00355F12"/>
    <w:rsid w:val="0037086A"/>
    <w:rsid w:val="003737AB"/>
    <w:rsid w:val="00375DAD"/>
    <w:rsid w:val="0038699D"/>
    <w:rsid w:val="003903A6"/>
    <w:rsid w:val="003912F1"/>
    <w:rsid w:val="00393ADA"/>
    <w:rsid w:val="003949F8"/>
    <w:rsid w:val="003A2ACC"/>
    <w:rsid w:val="003A65BF"/>
    <w:rsid w:val="003A7F97"/>
    <w:rsid w:val="003C4DAD"/>
    <w:rsid w:val="003C6661"/>
    <w:rsid w:val="003D07C2"/>
    <w:rsid w:val="003E06AD"/>
    <w:rsid w:val="003F2694"/>
    <w:rsid w:val="0041189D"/>
    <w:rsid w:val="00416DA9"/>
    <w:rsid w:val="00424715"/>
    <w:rsid w:val="004267BE"/>
    <w:rsid w:val="00433827"/>
    <w:rsid w:val="00440C4B"/>
    <w:rsid w:val="004528FD"/>
    <w:rsid w:val="004532B2"/>
    <w:rsid w:val="0045449F"/>
    <w:rsid w:val="00467027"/>
    <w:rsid w:val="00477FD1"/>
    <w:rsid w:val="004806DF"/>
    <w:rsid w:val="00480AA8"/>
    <w:rsid w:val="00481164"/>
    <w:rsid w:val="00481D86"/>
    <w:rsid w:val="004853A5"/>
    <w:rsid w:val="00485622"/>
    <w:rsid w:val="00487A09"/>
    <w:rsid w:val="004930D4"/>
    <w:rsid w:val="004A1232"/>
    <w:rsid w:val="004B1E0D"/>
    <w:rsid w:val="004B3A5F"/>
    <w:rsid w:val="004B4B11"/>
    <w:rsid w:val="004C6606"/>
    <w:rsid w:val="004C7179"/>
    <w:rsid w:val="004E17AB"/>
    <w:rsid w:val="004E73B9"/>
    <w:rsid w:val="004F265C"/>
    <w:rsid w:val="004F2DE3"/>
    <w:rsid w:val="004F734E"/>
    <w:rsid w:val="0050425F"/>
    <w:rsid w:val="00504F86"/>
    <w:rsid w:val="00510F5B"/>
    <w:rsid w:val="005120A1"/>
    <w:rsid w:val="005123B9"/>
    <w:rsid w:val="005306F9"/>
    <w:rsid w:val="005340AE"/>
    <w:rsid w:val="0053722D"/>
    <w:rsid w:val="00537700"/>
    <w:rsid w:val="00537A30"/>
    <w:rsid w:val="0054002F"/>
    <w:rsid w:val="0054514D"/>
    <w:rsid w:val="005461AB"/>
    <w:rsid w:val="00546A39"/>
    <w:rsid w:val="00560F71"/>
    <w:rsid w:val="0056260F"/>
    <w:rsid w:val="00562A72"/>
    <w:rsid w:val="00566096"/>
    <w:rsid w:val="0057517B"/>
    <w:rsid w:val="0057610A"/>
    <w:rsid w:val="00594658"/>
    <w:rsid w:val="00596A35"/>
    <w:rsid w:val="005A0431"/>
    <w:rsid w:val="005B3FD0"/>
    <w:rsid w:val="005B5306"/>
    <w:rsid w:val="005C1447"/>
    <w:rsid w:val="005C1768"/>
    <w:rsid w:val="005C2EFB"/>
    <w:rsid w:val="005D3D46"/>
    <w:rsid w:val="005E0126"/>
    <w:rsid w:val="005E0934"/>
    <w:rsid w:val="005F7E4C"/>
    <w:rsid w:val="006001B6"/>
    <w:rsid w:val="00600D6A"/>
    <w:rsid w:val="006057E4"/>
    <w:rsid w:val="00614ECB"/>
    <w:rsid w:val="00616929"/>
    <w:rsid w:val="00617B04"/>
    <w:rsid w:val="0062232F"/>
    <w:rsid w:val="00623BF6"/>
    <w:rsid w:val="00630909"/>
    <w:rsid w:val="00630FDE"/>
    <w:rsid w:val="006315F1"/>
    <w:rsid w:val="006334D8"/>
    <w:rsid w:val="00635856"/>
    <w:rsid w:val="00642540"/>
    <w:rsid w:val="006429BD"/>
    <w:rsid w:val="00644D1B"/>
    <w:rsid w:val="006455A2"/>
    <w:rsid w:val="006477E7"/>
    <w:rsid w:val="0065030C"/>
    <w:rsid w:val="00651C53"/>
    <w:rsid w:val="00655E84"/>
    <w:rsid w:val="00657A7D"/>
    <w:rsid w:val="0066418F"/>
    <w:rsid w:val="00664742"/>
    <w:rsid w:val="00665CB5"/>
    <w:rsid w:val="006722F4"/>
    <w:rsid w:val="00673A6D"/>
    <w:rsid w:val="00673B7B"/>
    <w:rsid w:val="006769E6"/>
    <w:rsid w:val="00685534"/>
    <w:rsid w:val="006907FA"/>
    <w:rsid w:val="006938D2"/>
    <w:rsid w:val="00696518"/>
    <w:rsid w:val="006A0D58"/>
    <w:rsid w:val="006A1DEE"/>
    <w:rsid w:val="006B0795"/>
    <w:rsid w:val="006B2284"/>
    <w:rsid w:val="006B6459"/>
    <w:rsid w:val="006B6635"/>
    <w:rsid w:val="006C00DC"/>
    <w:rsid w:val="006C7E2D"/>
    <w:rsid w:val="006D4C11"/>
    <w:rsid w:val="006E0875"/>
    <w:rsid w:val="006E14A5"/>
    <w:rsid w:val="006E4E3E"/>
    <w:rsid w:val="006F3026"/>
    <w:rsid w:val="006F4994"/>
    <w:rsid w:val="0070440F"/>
    <w:rsid w:val="007115FA"/>
    <w:rsid w:val="00711BC5"/>
    <w:rsid w:val="0071390B"/>
    <w:rsid w:val="00717A74"/>
    <w:rsid w:val="00727394"/>
    <w:rsid w:val="00735184"/>
    <w:rsid w:val="00737386"/>
    <w:rsid w:val="00740062"/>
    <w:rsid w:val="00741D5A"/>
    <w:rsid w:val="007426FF"/>
    <w:rsid w:val="00745BD4"/>
    <w:rsid w:val="007532D0"/>
    <w:rsid w:val="00753555"/>
    <w:rsid w:val="00754315"/>
    <w:rsid w:val="00755A67"/>
    <w:rsid w:val="007628F3"/>
    <w:rsid w:val="00766FF6"/>
    <w:rsid w:val="00767526"/>
    <w:rsid w:val="0077391A"/>
    <w:rsid w:val="0078138C"/>
    <w:rsid w:val="007829F1"/>
    <w:rsid w:val="00793E2B"/>
    <w:rsid w:val="007964B2"/>
    <w:rsid w:val="007A3428"/>
    <w:rsid w:val="007A7AF9"/>
    <w:rsid w:val="007B2C4E"/>
    <w:rsid w:val="007B5A22"/>
    <w:rsid w:val="007D44C1"/>
    <w:rsid w:val="007E56EE"/>
    <w:rsid w:val="007F1ACB"/>
    <w:rsid w:val="007F1FEA"/>
    <w:rsid w:val="007F3EB0"/>
    <w:rsid w:val="007F78F8"/>
    <w:rsid w:val="008077C9"/>
    <w:rsid w:val="00807DEB"/>
    <w:rsid w:val="008246E8"/>
    <w:rsid w:val="00836D2A"/>
    <w:rsid w:val="0085226E"/>
    <w:rsid w:val="0086004F"/>
    <w:rsid w:val="00871BBF"/>
    <w:rsid w:val="00872C23"/>
    <w:rsid w:val="008742EB"/>
    <w:rsid w:val="0087520C"/>
    <w:rsid w:val="00890F78"/>
    <w:rsid w:val="008A319B"/>
    <w:rsid w:val="008B0DBD"/>
    <w:rsid w:val="008B583C"/>
    <w:rsid w:val="008C0530"/>
    <w:rsid w:val="008C19CE"/>
    <w:rsid w:val="008D3447"/>
    <w:rsid w:val="008D55A8"/>
    <w:rsid w:val="008E22FC"/>
    <w:rsid w:val="008E69C5"/>
    <w:rsid w:val="008E70B4"/>
    <w:rsid w:val="008F409D"/>
    <w:rsid w:val="008F48A5"/>
    <w:rsid w:val="008F52CD"/>
    <w:rsid w:val="008F5EAC"/>
    <w:rsid w:val="0090287E"/>
    <w:rsid w:val="00913E39"/>
    <w:rsid w:val="00915CE0"/>
    <w:rsid w:val="00920DF8"/>
    <w:rsid w:val="0092452D"/>
    <w:rsid w:val="00925D24"/>
    <w:rsid w:val="00941D9B"/>
    <w:rsid w:val="00943EC2"/>
    <w:rsid w:val="009501AD"/>
    <w:rsid w:val="00950CDA"/>
    <w:rsid w:val="00951C38"/>
    <w:rsid w:val="009630FC"/>
    <w:rsid w:val="0096602B"/>
    <w:rsid w:val="00973456"/>
    <w:rsid w:val="00973696"/>
    <w:rsid w:val="009745C4"/>
    <w:rsid w:val="00985846"/>
    <w:rsid w:val="00994D4A"/>
    <w:rsid w:val="009950AC"/>
    <w:rsid w:val="009A055A"/>
    <w:rsid w:val="009A26F7"/>
    <w:rsid w:val="009A3E9F"/>
    <w:rsid w:val="009B5E9F"/>
    <w:rsid w:val="009C3AC8"/>
    <w:rsid w:val="009C41D2"/>
    <w:rsid w:val="009C5D31"/>
    <w:rsid w:val="009D0DAB"/>
    <w:rsid w:val="009E2D85"/>
    <w:rsid w:val="009E7F49"/>
    <w:rsid w:val="009F10C8"/>
    <w:rsid w:val="009F2BCF"/>
    <w:rsid w:val="009F4B50"/>
    <w:rsid w:val="009F5C19"/>
    <w:rsid w:val="00A004D7"/>
    <w:rsid w:val="00A0448E"/>
    <w:rsid w:val="00A100C7"/>
    <w:rsid w:val="00A13AE1"/>
    <w:rsid w:val="00A15047"/>
    <w:rsid w:val="00A23308"/>
    <w:rsid w:val="00A239D2"/>
    <w:rsid w:val="00A24E88"/>
    <w:rsid w:val="00A2558D"/>
    <w:rsid w:val="00A25763"/>
    <w:rsid w:val="00A35C6E"/>
    <w:rsid w:val="00A366E1"/>
    <w:rsid w:val="00A4197C"/>
    <w:rsid w:val="00A41FEE"/>
    <w:rsid w:val="00A43642"/>
    <w:rsid w:val="00A454F4"/>
    <w:rsid w:val="00A45F98"/>
    <w:rsid w:val="00A467AC"/>
    <w:rsid w:val="00A47ABD"/>
    <w:rsid w:val="00A5038B"/>
    <w:rsid w:val="00A52F4E"/>
    <w:rsid w:val="00A55112"/>
    <w:rsid w:val="00A81989"/>
    <w:rsid w:val="00A92117"/>
    <w:rsid w:val="00A96482"/>
    <w:rsid w:val="00A97FC4"/>
    <w:rsid w:val="00AB10A6"/>
    <w:rsid w:val="00AC468F"/>
    <w:rsid w:val="00AC4CAD"/>
    <w:rsid w:val="00AC63D7"/>
    <w:rsid w:val="00AD6922"/>
    <w:rsid w:val="00AD77BF"/>
    <w:rsid w:val="00AE1DFE"/>
    <w:rsid w:val="00AE2176"/>
    <w:rsid w:val="00AE370E"/>
    <w:rsid w:val="00AE3C63"/>
    <w:rsid w:val="00AE703D"/>
    <w:rsid w:val="00AF228E"/>
    <w:rsid w:val="00AF5F38"/>
    <w:rsid w:val="00AF703D"/>
    <w:rsid w:val="00B032DC"/>
    <w:rsid w:val="00B040DB"/>
    <w:rsid w:val="00B04A21"/>
    <w:rsid w:val="00B12BF9"/>
    <w:rsid w:val="00B22A7F"/>
    <w:rsid w:val="00B25086"/>
    <w:rsid w:val="00B31C21"/>
    <w:rsid w:val="00B32D54"/>
    <w:rsid w:val="00B3716D"/>
    <w:rsid w:val="00B44F96"/>
    <w:rsid w:val="00B450C0"/>
    <w:rsid w:val="00B47404"/>
    <w:rsid w:val="00B51A19"/>
    <w:rsid w:val="00B51FEE"/>
    <w:rsid w:val="00B53F48"/>
    <w:rsid w:val="00B70E65"/>
    <w:rsid w:val="00B736BC"/>
    <w:rsid w:val="00B770B5"/>
    <w:rsid w:val="00B81A3C"/>
    <w:rsid w:val="00B83EA1"/>
    <w:rsid w:val="00B95714"/>
    <w:rsid w:val="00BA2F37"/>
    <w:rsid w:val="00BA3EFD"/>
    <w:rsid w:val="00BA6218"/>
    <w:rsid w:val="00BB1A51"/>
    <w:rsid w:val="00BC5096"/>
    <w:rsid w:val="00BD0323"/>
    <w:rsid w:val="00BD23A6"/>
    <w:rsid w:val="00BD489C"/>
    <w:rsid w:val="00BE40F3"/>
    <w:rsid w:val="00BE7938"/>
    <w:rsid w:val="00BF437E"/>
    <w:rsid w:val="00C00B32"/>
    <w:rsid w:val="00C026B1"/>
    <w:rsid w:val="00C06C2F"/>
    <w:rsid w:val="00C14FE0"/>
    <w:rsid w:val="00C15057"/>
    <w:rsid w:val="00C21644"/>
    <w:rsid w:val="00C3735D"/>
    <w:rsid w:val="00C46E6D"/>
    <w:rsid w:val="00C53ED8"/>
    <w:rsid w:val="00C56787"/>
    <w:rsid w:val="00C76F0A"/>
    <w:rsid w:val="00C81744"/>
    <w:rsid w:val="00C821BB"/>
    <w:rsid w:val="00C82B77"/>
    <w:rsid w:val="00C84E80"/>
    <w:rsid w:val="00C86685"/>
    <w:rsid w:val="00C867D3"/>
    <w:rsid w:val="00CA0B18"/>
    <w:rsid w:val="00CA2AB4"/>
    <w:rsid w:val="00CA331E"/>
    <w:rsid w:val="00CA551C"/>
    <w:rsid w:val="00CA589E"/>
    <w:rsid w:val="00CB27E9"/>
    <w:rsid w:val="00CB3A57"/>
    <w:rsid w:val="00CB7B0C"/>
    <w:rsid w:val="00CC05CC"/>
    <w:rsid w:val="00CC3E27"/>
    <w:rsid w:val="00CD4311"/>
    <w:rsid w:val="00CD5DA2"/>
    <w:rsid w:val="00CD6928"/>
    <w:rsid w:val="00CE3060"/>
    <w:rsid w:val="00CF136E"/>
    <w:rsid w:val="00CF2187"/>
    <w:rsid w:val="00CF3A92"/>
    <w:rsid w:val="00D01A90"/>
    <w:rsid w:val="00D01FC0"/>
    <w:rsid w:val="00D02106"/>
    <w:rsid w:val="00D02627"/>
    <w:rsid w:val="00D036C1"/>
    <w:rsid w:val="00D06A23"/>
    <w:rsid w:val="00D1066A"/>
    <w:rsid w:val="00D20E6B"/>
    <w:rsid w:val="00D23E67"/>
    <w:rsid w:val="00D2567B"/>
    <w:rsid w:val="00D3068F"/>
    <w:rsid w:val="00D32118"/>
    <w:rsid w:val="00D40C27"/>
    <w:rsid w:val="00D46894"/>
    <w:rsid w:val="00D54674"/>
    <w:rsid w:val="00D5503D"/>
    <w:rsid w:val="00D60066"/>
    <w:rsid w:val="00D65FD3"/>
    <w:rsid w:val="00D74BAA"/>
    <w:rsid w:val="00D82832"/>
    <w:rsid w:val="00D927E6"/>
    <w:rsid w:val="00D972E3"/>
    <w:rsid w:val="00DA08CB"/>
    <w:rsid w:val="00DA5342"/>
    <w:rsid w:val="00DA5831"/>
    <w:rsid w:val="00DA7784"/>
    <w:rsid w:val="00DB0396"/>
    <w:rsid w:val="00DC7EE5"/>
    <w:rsid w:val="00DD6A63"/>
    <w:rsid w:val="00DE03E8"/>
    <w:rsid w:val="00DE1653"/>
    <w:rsid w:val="00E0170D"/>
    <w:rsid w:val="00E02198"/>
    <w:rsid w:val="00E022D6"/>
    <w:rsid w:val="00E02901"/>
    <w:rsid w:val="00E04A55"/>
    <w:rsid w:val="00E15657"/>
    <w:rsid w:val="00E25078"/>
    <w:rsid w:val="00E25694"/>
    <w:rsid w:val="00E32584"/>
    <w:rsid w:val="00E37C00"/>
    <w:rsid w:val="00E42F78"/>
    <w:rsid w:val="00E5070A"/>
    <w:rsid w:val="00E53605"/>
    <w:rsid w:val="00E64A0D"/>
    <w:rsid w:val="00E65928"/>
    <w:rsid w:val="00E7337A"/>
    <w:rsid w:val="00E74878"/>
    <w:rsid w:val="00E74991"/>
    <w:rsid w:val="00E74C00"/>
    <w:rsid w:val="00E77D67"/>
    <w:rsid w:val="00E80512"/>
    <w:rsid w:val="00E80804"/>
    <w:rsid w:val="00E81CD3"/>
    <w:rsid w:val="00E93D06"/>
    <w:rsid w:val="00E94F53"/>
    <w:rsid w:val="00EA43FB"/>
    <w:rsid w:val="00EA75C5"/>
    <w:rsid w:val="00EB08F3"/>
    <w:rsid w:val="00EB2C3C"/>
    <w:rsid w:val="00EB6874"/>
    <w:rsid w:val="00EC1011"/>
    <w:rsid w:val="00ED320F"/>
    <w:rsid w:val="00ED3355"/>
    <w:rsid w:val="00ED468B"/>
    <w:rsid w:val="00ED5D5A"/>
    <w:rsid w:val="00ED6339"/>
    <w:rsid w:val="00EE0076"/>
    <w:rsid w:val="00EE6CAF"/>
    <w:rsid w:val="00EF084A"/>
    <w:rsid w:val="00EF12C1"/>
    <w:rsid w:val="00EF5B3D"/>
    <w:rsid w:val="00F0323C"/>
    <w:rsid w:val="00F04A58"/>
    <w:rsid w:val="00F05AE7"/>
    <w:rsid w:val="00F071D5"/>
    <w:rsid w:val="00F143C8"/>
    <w:rsid w:val="00F15C98"/>
    <w:rsid w:val="00F171CC"/>
    <w:rsid w:val="00F20160"/>
    <w:rsid w:val="00F33BDD"/>
    <w:rsid w:val="00F3654A"/>
    <w:rsid w:val="00F37D4A"/>
    <w:rsid w:val="00F403C3"/>
    <w:rsid w:val="00F417B6"/>
    <w:rsid w:val="00F41A3F"/>
    <w:rsid w:val="00F440EA"/>
    <w:rsid w:val="00F55760"/>
    <w:rsid w:val="00F61518"/>
    <w:rsid w:val="00F64713"/>
    <w:rsid w:val="00F84656"/>
    <w:rsid w:val="00F8552D"/>
    <w:rsid w:val="00F90C93"/>
    <w:rsid w:val="00F920AA"/>
    <w:rsid w:val="00F96A4F"/>
    <w:rsid w:val="00FB059A"/>
    <w:rsid w:val="00FB08E1"/>
    <w:rsid w:val="00FB0D96"/>
    <w:rsid w:val="00FB0DF3"/>
    <w:rsid w:val="00FB4D9E"/>
    <w:rsid w:val="00FB6586"/>
    <w:rsid w:val="00FC66F8"/>
    <w:rsid w:val="00FC6845"/>
    <w:rsid w:val="00FD5921"/>
    <w:rsid w:val="00FE0ADF"/>
    <w:rsid w:val="00FE5869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004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E3258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58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325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026"/>
  </w:style>
  <w:style w:type="paragraph" w:styleId="Rodap">
    <w:name w:val="footer"/>
    <w:basedOn w:val="Normal"/>
    <w:link w:val="Rodap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026"/>
  </w:style>
  <w:style w:type="paragraph" w:styleId="PargrafodaLista">
    <w:name w:val="List Paragraph"/>
    <w:basedOn w:val="Normal"/>
    <w:uiPriority w:val="34"/>
    <w:qFormat/>
    <w:rsid w:val="004F2DE3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F920AA"/>
    <w:rPr>
      <w:i/>
      <w:iCs/>
    </w:rPr>
  </w:style>
  <w:style w:type="character" w:styleId="Forte">
    <w:name w:val="Strong"/>
    <w:basedOn w:val="Fontepargpadro"/>
    <w:uiPriority w:val="22"/>
    <w:qFormat/>
    <w:rsid w:val="00FE5869"/>
    <w:rPr>
      <w:b/>
      <w:bCs/>
    </w:rPr>
  </w:style>
  <w:style w:type="paragraph" w:customStyle="1" w:styleId="Default">
    <w:name w:val="Default"/>
    <w:rsid w:val="00014B7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customStyle="1" w:styleId="style1">
    <w:name w:val="style1"/>
    <w:basedOn w:val="Fontepargpadro"/>
    <w:rsid w:val="00E01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al.sp.gov.br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amaradracena.sp.gov.br/index.php?pagina=vereadores&amp;idver=216&amp;leg=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aradracena.sp.gov.br/index.php?pagina=vereadores&amp;idver=173&amp;leg=2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E7AF4-6522-4547-A1FA-367F7ACD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2202</Words>
  <Characters>11894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14068</CharactersWithSpaces>
  <SharedDoc>false</SharedDoc>
  <HLinks>
    <vt:vector size="6" baseType="variant">
      <vt:variant>
        <vt:i4>4718674</vt:i4>
      </vt:variant>
      <vt:variant>
        <vt:i4>-1</vt:i4>
      </vt:variant>
      <vt:variant>
        <vt:i4>1026</vt:i4>
      </vt:variant>
      <vt:variant>
        <vt:i4>4</vt:i4>
      </vt:variant>
      <vt:variant>
        <vt:lpwstr>http://www.al.sp.gov.br/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Lenovo</cp:lastModifiedBy>
  <cp:revision>7</cp:revision>
  <dcterms:created xsi:type="dcterms:W3CDTF">2017-10-04T19:57:00Z</dcterms:created>
  <dcterms:modified xsi:type="dcterms:W3CDTF">2017-10-24T20:16:00Z</dcterms:modified>
</cp:coreProperties>
</file>