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9C" w:rsidRPr="00E3099B" w:rsidRDefault="00964F9C" w:rsidP="00F46F70">
      <w:pPr>
        <w:pStyle w:val="Ttulo6"/>
        <w:spacing w:line="360" w:lineRule="auto"/>
        <w:ind w:left="0" w:right="-1" w:hanging="1"/>
        <w:rPr>
          <w:rFonts w:asciiTheme="minorHAnsi" w:hAnsiTheme="minorHAnsi" w:cstheme="minorHAnsi"/>
          <w:sz w:val="20"/>
          <w:szCs w:val="20"/>
        </w:rPr>
      </w:pPr>
      <w:r w:rsidRPr="00E3099B">
        <w:rPr>
          <w:rFonts w:asciiTheme="minorHAnsi" w:hAnsiTheme="minorHAnsi" w:cstheme="minorHAnsi"/>
          <w:color w:val="231F20"/>
          <w:sz w:val="20"/>
          <w:szCs w:val="20"/>
        </w:rPr>
        <w:t xml:space="preserve">MODELO – PARECER DE RELATOR ESPECIAL, EM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SUBSTITUIÇÃO</w:t>
      </w:r>
      <w:r w:rsidR="00E3099B" w:rsidRPr="00E3099B">
        <w:rPr>
          <w:rFonts w:asciiTheme="minorHAnsi" w:hAnsiTheme="minorHAnsi" w:cstheme="minorHAnsi"/>
          <w:color w:val="231F20"/>
          <w:spacing w:val="-17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AO</w:t>
      </w:r>
      <w:r w:rsidRPr="00E3099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DA</w:t>
      </w:r>
      <w:r w:rsidRPr="00E3099B">
        <w:rPr>
          <w:rFonts w:asciiTheme="minorHAnsi" w:hAnsiTheme="minorHAnsi" w:cstheme="minorHAnsi"/>
          <w:color w:val="231F20"/>
          <w:spacing w:val="-17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COMISSÃO</w:t>
      </w:r>
      <w:r w:rsidRPr="00E3099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DE</w:t>
      </w:r>
      <w:r w:rsidRPr="00E3099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E3099B"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JUSTIÇA</w:t>
      </w:r>
      <w:r w:rsidRPr="00E3099B">
        <w:rPr>
          <w:rFonts w:asciiTheme="minorHAnsi" w:hAnsiTheme="minorHAnsi" w:cstheme="minorHAnsi"/>
          <w:color w:val="231F20"/>
          <w:spacing w:val="-17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E</w:t>
      </w:r>
      <w:r w:rsidRPr="00E3099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REDAÇÃO</w:t>
      </w:r>
      <w:r w:rsidRPr="00E3099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sobre</w:t>
      </w:r>
      <w:r w:rsidRPr="00E3099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projeto</w:t>
      </w:r>
      <w:r w:rsidRPr="00E3099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de</w:t>
      </w:r>
      <w:r w:rsidRPr="00E3099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lei</w:t>
      </w:r>
      <w:r w:rsidRPr="00E3099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de</w:t>
      </w:r>
      <w:r w:rsidRPr="00E3099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iniciativa</w:t>
      </w:r>
      <w:r w:rsidRPr="00E3099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E3099B">
        <w:rPr>
          <w:rFonts w:asciiTheme="minorHAnsi" w:hAnsiTheme="minorHAnsi" w:cstheme="minorHAnsi"/>
          <w:color w:val="231F20"/>
          <w:spacing w:val="-2"/>
          <w:sz w:val="20"/>
          <w:szCs w:val="20"/>
        </w:rPr>
        <w:t>parlamentar</w:t>
      </w:r>
    </w:p>
    <w:p w:rsidR="00964F9C" w:rsidRPr="00E3099B" w:rsidRDefault="00964F9C" w:rsidP="00F46F70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964F9C" w:rsidRPr="00E3099B" w:rsidRDefault="00964F9C" w:rsidP="00F46F70">
      <w:pPr>
        <w:tabs>
          <w:tab w:val="left" w:pos="2102"/>
        </w:tabs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E3099B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E3099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E3099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E3099B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E3099B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964F9C" w:rsidRPr="00E3099B" w:rsidRDefault="00964F9C" w:rsidP="00F46F70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964F9C" w:rsidRPr="000D6ACE" w:rsidRDefault="00964F9C" w:rsidP="00F46F70">
      <w:pPr>
        <w:spacing w:after="0" w:line="360" w:lineRule="auto"/>
        <w:ind w:right="-1"/>
        <w:jc w:val="both"/>
        <w:rPr>
          <w:rFonts w:cstheme="minorHAnsi"/>
          <w:b/>
          <w:sz w:val="20"/>
          <w:szCs w:val="20"/>
        </w:rPr>
      </w:pPr>
      <w:r w:rsidRPr="00E3099B">
        <w:rPr>
          <w:rFonts w:cstheme="minorHAnsi"/>
          <w:b/>
          <w:color w:val="231F20"/>
          <w:sz w:val="20"/>
          <w:szCs w:val="20"/>
        </w:rPr>
        <w:t>DE RELATOR ESPECIAL, EM SUBSTITUIÇÃO</w:t>
      </w:r>
      <w:r w:rsidRPr="00E3099B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E3099B">
        <w:rPr>
          <w:rFonts w:cstheme="minorHAnsi"/>
          <w:b/>
          <w:color w:val="231F20"/>
          <w:sz w:val="20"/>
          <w:szCs w:val="20"/>
        </w:rPr>
        <w:t>AO DA</w:t>
      </w:r>
      <w:r w:rsidRPr="00E3099B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E3099B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E3099B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3099B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964F9C" w:rsidRPr="00E3099B" w:rsidRDefault="00964F9C" w:rsidP="00F46F70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964F9C" w:rsidRPr="00E3099B" w:rsidRDefault="00964F9C" w:rsidP="00F46F70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 xml:space="preserve">De autoria do(a) Deputado(a) ..., o projeto em epígrafe objetiva </w:t>
      </w:r>
      <w:r w:rsidRPr="00E3099B">
        <w:rPr>
          <w:rFonts w:asciiTheme="minorHAnsi" w:hAnsiTheme="minorHAnsi" w:cstheme="minorHAnsi"/>
          <w:color w:val="231F20"/>
          <w:spacing w:val="-4"/>
        </w:rPr>
        <w:t>....</w:t>
      </w:r>
    </w:p>
    <w:p w:rsidR="00964F9C" w:rsidRPr="00E3099B" w:rsidRDefault="00964F9C" w:rsidP="00F46F70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 Sessões Ordinárias (de ... a .../.../...), não recebendo emendas ou substitutivos.</w:t>
      </w:r>
    </w:p>
    <w:p w:rsidR="00964F9C" w:rsidRPr="00E3099B" w:rsidRDefault="00964F9C" w:rsidP="00F46F70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>Na sequência do processo legislativo foi a propositura encaminhada à Comissão de Constituição, Justiça e Red</w:t>
      </w:r>
      <w:bookmarkStart w:id="0" w:name="_GoBack"/>
      <w:bookmarkEnd w:id="0"/>
      <w:r w:rsidRPr="00E3099B">
        <w:rPr>
          <w:rFonts w:asciiTheme="minorHAnsi" w:hAnsiTheme="minorHAnsi" w:cstheme="minorHAnsi"/>
          <w:color w:val="231F20"/>
        </w:rPr>
        <w:t>ação, a fim de ser apreciada quanto a seus aspectos constitucional, legal e jurídico, conforme previsto no artigo 31, § 1º, do Regimento Interno.</w:t>
      </w:r>
    </w:p>
    <w:p w:rsidR="00964F9C" w:rsidRPr="00E3099B" w:rsidRDefault="00964F9C" w:rsidP="00F46F70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>Não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tendo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aquele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órgão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técnico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se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manifestado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dentro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do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prazo</w:t>
      </w:r>
      <w:r w:rsidRPr="00E3099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regimental, fomos designados para, na qualidade de Relator(a) Especial, examinar a matéria.</w:t>
      </w:r>
    </w:p>
    <w:p w:rsidR="00964F9C" w:rsidRPr="00E3099B" w:rsidRDefault="00964F9C" w:rsidP="00F46F70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>Ao fazê-lo, verificamos que a mesma é de natureza legislativa e, quanto à iniciativa,</w:t>
      </w:r>
      <w:r w:rsidRPr="00E3099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de</w:t>
      </w:r>
      <w:r w:rsidRPr="00E3099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competência</w:t>
      </w:r>
      <w:r w:rsidRPr="00E3099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concorrente,</w:t>
      </w:r>
      <w:r w:rsidRPr="00E3099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em</w:t>
      </w:r>
      <w:r w:rsidRPr="00E3099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obediência</w:t>
      </w:r>
      <w:r w:rsidRPr="00E3099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aos</w:t>
      </w:r>
      <w:r w:rsidRPr="00E3099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ditames</w:t>
      </w:r>
      <w:r w:rsidRPr="00E3099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dos</w:t>
      </w:r>
      <w:r w:rsidRPr="00E3099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artigos</w:t>
      </w:r>
      <w:r w:rsidRPr="00E3099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19, e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24,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“caput”,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da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Constituição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Estadual,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estando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ainda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de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acordo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com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o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artigo</w:t>
      </w:r>
      <w:r w:rsidRPr="00E3099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146, inciso III, do Regimento Interno.</w:t>
      </w:r>
    </w:p>
    <w:p w:rsidR="00964F9C" w:rsidRPr="00E3099B" w:rsidRDefault="00964F9C" w:rsidP="00F46F70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>Portanto, manifestamo-nos favoravelmente (ou contrariamente) à aprovação do Projeto de Lei nº ..., de ....</w:t>
      </w:r>
    </w:p>
    <w:p w:rsidR="00964F9C" w:rsidRPr="00E3099B" w:rsidRDefault="00964F9C" w:rsidP="00F46F70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964F9C" w:rsidRPr="00E3099B" w:rsidRDefault="00964F9C" w:rsidP="00F46F70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E3099B">
        <w:rPr>
          <w:rFonts w:asciiTheme="minorHAnsi" w:hAnsiTheme="minorHAnsi" w:cstheme="minorHAnsi"/>
          <w:color w:val="231F20"/>
        </w:rPr>
        <w:t>Sala</w:t>
      </w:r>
      <w:r w:rsidRPr="00E3099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>das</w:t>
      </w:r>
      <w:r w:rsidRPr="00E3099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3099B">
        <w:rPr>
          <w:rFonts w:asciiTheme="minorHAnsi" w:hAnsiTheme="minorHAnsi" w:cstheme="minorHAnsi"/>
          <w:color w:val="231F20"/>
        </w:rPr>
        <w:t xml:space="preserve">Sessões, </w:t>
      </w:r>
      <w:r w:rsidRPr="00E3099B">
        <w:rPr>
          <w:rFonts w:asciiTheme="minorHAnsi" w:hAnsiTheme="minorHAnsi" w:cstheme="minorHAnsi"/>
          <w:color w:val="231F20"/>
          <w:spacing w:val="-5"/>
        </w:rPr>
        <w:t>em</w:t>
      </w:r>
    </w:p>
    <w:p w:rsidR="00964F9C" w:rsidRDefault="00964F9C" w:rsidP="00F46F70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E3099B" w:rsidRPr="00E3099B" w:rsidRDefault="00E3099B" w:rsidP="00F46F70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9F4B05" w:rsidRPr="00E3099B" w:rsidRDefault="00964F9C" w:rsidP="00F46F70">
      <w:pPr>
        <w:spacing w:after="0" w:line="360" w:lineRule="auto"/>
        <w:ind w:right="-1"/>
        <w:jc w:val="center"/>
        <w:rPr>
          <w:rFonts w:cstheme="minorHAnsi"/>
          <w:sz w:val="20"/>
          <w:szCs w:val="20"/>
        </w:rPr>
      </w:pPr>
      <w:r w:rsidRPr="00E3099B">
        <w:rPr>
          <w:rFonts w:cstheme="minorHAnsi"/>
          <w:b/>
          <w:color w:val="231F20"/>
          <w:sz w:val="20"/>
          <w:szCs w:val="20"/>
        </w:rPr>
        <w:t xml:space="preserve">Relator(a) </w:t>
      </w:r>
      <w:r w:rsidRPr="00E3099B">
        <w:rPr>
          <w:rFonts w:cstheme="minorHAnsi"/>
          <w:b/>
          <w:color w:val="231F20"/>
          <w:spacing w:val="-2"/>
          <w:sz w:val="20"/>
          <w:szCs w:val="20"/>
        </w:rPr>
        <w:t>Especial</w:t>
      </w:r>
    </w:p>
    <w:sectPr w:rsidR="009F4B05" w:rsidRPr="00E30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C"/>
    <w:rsid w:val="000D6ACE"/>
    <w:rsid w:val="004B291E"/>
    <w:rsid w:val="005D0517"/>
    <w:rsid w:val="00964F9C"/>
    <w:rsid w:val="00A34A09"/>
    <w:rsid w:val="00BC2C1A"/>
    <w:rsid w:val="00C3444E"/>
    <w:rsid w:val="00E3099B"/>
    <w:rsid w:val="00E65214"/>
    <w:rsid w:val="00F4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8DDB7-7B8E-468D-B7EE-AD04767A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964F9C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964F9C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964F9C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964F9C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6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4F9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5</cp:revision>
  <dcterms:created xsi:type="dcterms:W3CDTF">2023-09-01T19:01:00Z</dcterms:created>
  <dcterms:modified xsi:type="dcterms:W3CDTF">2023-09-11T22:45:00Z</dcterms:modified>
</cp:coreProperties>
</file>