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4C" w:rsidRPr="00BF6788" w:rsidRDefault="0089254C" w:rsidP="00BF6788">
      <w:pPr>
        <w:pStyle w:val="Ttulo6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 xml:space="preserve">MODELO </w:t>
      </w:r>
      <w:r w:rsidRPr="00BF6788">
        <w:rPr>
          <w:rFonts w:asciiTheme="minorHAnsi" w:hAnsiTheme="minorHAnsi"/>
          <w:spacing w:val="-10"/>
          <w:sz w:val="20"/>
          <w:szCs w:val="20"/>
        </w:rPr>
        <w:t>F</w:t>
      </w:r>
    </w:p>
    <w:p w:rsidR="0089254C" w:rsidRPr="00BF6788" w:rsidRDefault="0089254C" w:rsidP="00BF6788">
      <w:pPr>
        <w:spacing w:after="0" w:line="360" w:lineRule="auto"/>
        <w:jc w:val="center"/>
        <w:rPr>
          <w:b/>
          <w:sz w:val="20"/>
          <w:szCs w:val="20"/>
        </w:rPr>
      </w:pPr>
      <w:r w:rsidRPr="00BF6788">
        <w:rPr>
          <w:b/>
          <w:sz w:val="20"/>
          <w:szCs w:val="20"/>
        </w:rPr>
        <w:t>PARECER</w:t>
      </w:r>
      <w:r w:rsidRPr="00BF6788">
        <w:rPr>
          <w:b/>
          <w:spacing w:val="-11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DA</w:t>
      </w:r>
      <w:r w:rsidRPr="00BF6788">
        <w:rPr>
          <w:b/>
          <w:spacing w:val="-14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COMISSÃO</w:t>
      </w:r>
      <w:r w:rsidRPr="00BF6788">
        <w:rPr>
          <w:b/>
          <w:spacing w:val="-5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DE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CONSTITUIÇÃO,</w:t>
      </w:r>
      <w:r w:rsidRPr="00BF6788">
        <w:rPr>
          <w:b/>
          <w:spacing w:val="-5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JUSTIÇA</w:t>
      </w:r>
      <w:r w:rsidRPr="00BF6788">
        <w:rPr>
          <w:b/>
          <w:spacing w:val="-13"/>
          <w:sz w:val="20"/>
          <w:szCs w:val="20"/>
        </w:rPr>
        <w:t xml:space="preserve"> </w:t>
      </w:r>
      <w:r w:rsidRPr="00BF6788">
        <w:rPr>
          <w:b/>
          <w:spacing w:val="-10"/>
          <w:sz w:val="20"/>
          <w:szCs w:val="20"/>
        </w:rPr>
        <w:t>E</w:t>
      </w:r>
      <w:r w:rsidR="00BF6788" w:rsidRPr="00BF6788">
        <w:rPr>
          <w:b/>
          <w:spacing w:val="-10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REDAÇÃO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sobre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projeto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de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lei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que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classifica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Município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como</w:t>
      </w:r>
      <w:r w:rsidRPr="00BF6788">
        <w:rPr>
          <w:b/>
          <w:spacing w:val="-6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de Interesse Turístico</w:t>
      </w:r>
    </w:p>
    <w:p w:rsidR="0089254C" w:rsidRPr="00BF6788" w:rsidRDefault="0089254C" w:rsidP="00BF6788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89254C" w:rsidRPr="00BF6788" w:rsidRDefault="0089254C" w:rsidP="00BF6788">
      <w:pPr>
        <w:tabs>
          <w:tab w:val="left" w:pos="1852"/>
        </w:tabs>
        <w:spacing w:after="0" w:line="360" w:lineRule="auto"/>
        <w:jc w:val="center"/>
        <w:rPr>
          <w:b/>
          <w:sz w:val="20"/>
          <w:szCs w:val="20"/>
        </w:rPr>
      </w:pPr>
      <w:r w:rsidRPr="00BF6788">
        <w:rPr>
          <w:b/>
          <w:spacing w:val="-2"/>
          <w:sz w:val="20"/>
          <w:szCs w:val="20"/>
        </w:rPr>
        <w:t>PARECER</w:t>
      </w:r>
      <w:r w:rsidRPr="00BF6788">
        <w:rPr>
          <w:b/>
          <w:spacing w:val="-7"/>
          <w:sz w:val="20"/>
          <w:szCs w:val="20"/>
        </w:rPr>
        <w:t xml:space="preserve"> </w:t>
      </w:r>
      <w:r w:rsidRPr="00BF6788">
        <w:rPr>
          <w:b/>
          <w:spacing w:val="-5"/>
          <w:sz w:val="20"/>
          <w:szCs w:val="20"/>
        </w:rPr>
        <w:t>Nº</w:t>
      </w:r>
      <w:r w:rsidRPr="00BF6788">
        <w:rPr>
          <w:b/>
          <w:sz w:val="20"/>
          <w:szCs w:val="20"/>
        </w:rPr>
        <w:tab/>
        <w:t xml:space="preserve">, </w:t>
      </w:r>
      <w:r w:rsidRPr="00BF6788">
        <w:rPr>
          <w:b/>
          <w:spacing w:val="-5"/>
          <w:sz w:val="20"/>
          <w:szCs w:val="20"/>
        </w:rPr>
        <w:t>DE</w:t>
      </w:r>
    </w:p>
    <w:p w:rsidR="0089254C" w:rsidRPr="00BF6788" w:rsidRDefault="0089254C" w:rsidP="00BF6788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89254C" w:rsidRPr="00BF6788" w:rsidRDefault="0089254C" w:rsidP="00BF6788">
      <w:pPr>
        <w:spacing w:after="0" w:line="360" w:lineRule="auto"/>
        <w:jc w:val="both"/>
        <w:rPr>
          <w:b/>
          <w:sz w:val="20"/>
          <w:szCs w:val="20"/>
        </w:rPr>
      </w:pPr>
      <w:r w:rsidRPr="00BF6788">
        <w:rPr>
          <w:b/>
          <w:sz w:val="20"/>
          <w:szCs w:val="20"/>
        </w:rPr>
        <w:t>DA</w:t>
      </w:r>
      <w:r w:rsidRPr="00BF6788">
        <w:rPr>
          <w:b/>
          <w:spacing w:val="-10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COMISSÃO DE CONSTITUIÇÃO, JUSTIÇA</w:t>
      </w:r>
      <w:r w:rsidRPr="00BF6788">
        <w:rPr>
          <w:b/>
          <w:spacing w:val="-10"/>
          <w:sz w:val="20"/>
          <w:szCs w:val="20"/>
        </w:rPr>
        <w:t xml:space="preserve"> </w:t>
      </w:r>
      <w:r w:rsidRPr="00BF6788">
        <w:rPr>
          <w:b/>
          <w:sz w:val="20"/>
          <w:szCs w:val="20"/>
        </w:rPr>
        <w:t>E REDAÇÃO SOBRE O PROJETO DE LEI Nº ..., DE ...</w:t>
      </w:r>
    </w:p>
    <w:p w:rsidR="0089254C" w:rsidRPr="00BF6788" w:rsidRDefault="0089254C" w:rsidP="00BF6788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De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autoria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do(a)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Deputado(a)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...,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o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projeto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em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epígrafe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</w:rPr>
        <w:t>pretende</w:t>
      </w:r>
      <w:r w:rsidRPr="00BF6788">
        <w:rPr>
          <w:rFonts w:asciiTheme="minorHAnsi" w:hAnsiTheme="minorHAnsi"/>
          <w:spacing w:val="-16"/>
        </w:rPr>
        <w:t xml:space="preserve"> </w:t>
      </w:r>
      <w:r w:rsidRPr="00BF6788">
        <w:rPr>
          <w:rFonts w:asciiTheme="minorHAnsi" w:hAnsiTheme="minorHAnsi"/>
          <w:spacing w:val="-2"/>
        </w:rPr>
        <w:t>classificar</w:t>
      </w:r>
      <w:r w:rsidR="00BF6788" w:rsidRPr="00BF6788">
        <w:rPr>
          <w:rFonts w:asciiTheme="minorHAnsi" w:hAnsiTheme="minorHAnsi"/>
        </w:rPr>
        <w:t xml:space="preserve"> </w:t>
      </w:r>
      <w:r w:rsidRPr="00BF6788">
        <w:rPr>
          <w:rFonts w:asciiTheme="minorHAnsi" w:hAnsiTheme="minorHAnsi"/>
        </w:rPr>
        <w:t>... como Município de Interesse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  <w:spacing w:val="-2"/>
        </w:rPr>
        <w:t>Turístico.</w:t>
      </w: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Nos termos regimentais, a proposição esteve em pauta sem receber emendas ou substitutivos.</w:t>
      </w: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A seguir, a matéria foi encaminhada a esta Comissão de Constituição, Justiça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e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Redação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para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ser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analisada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quanto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aos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aspectos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definidos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no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artigo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31,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§ 1º, do Regimento Interno.</w:t>
      </w:r>
    </w:p>
    <w:p w:rsid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Preliminarmente, destacamos que a classificação de Município como de Interesse Turístico é regida pela Lei Complementar nº 1.261, de 29 de abril de 2015, que disciplina o artigo 146 da Constituição Estadual, com redação dada pela Emenda Constitucional nº 40, de 9 de abril de 2015.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Assim, a aprovação do projeto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em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comento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depende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de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sua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adequação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aos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requisitos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insculpidos</w:t>
      </w:r>
      <w:r w:rsidRPr="00BF6788">
        <w:rPr>
          <w:rFonts w:asciiTheme="minorHAnsi" w:hAnsiTheme="minorHAnsi"/>
          <w:spacing w:val="-6"/>
        </w:rPr>
        <w:t xml:space="preserve"> </w:t>
      </w:r>
      <w:r w:rsidRPr="00BF6788">
        <w:rPr>
          <w:rFonts w:asciiTheme="minorHAnsi" w:hAnsiTheme="minorHAnsi"/>
        </w:rPr>
        <w:t>naquele diploma legal.</w:t>
      </w: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Sob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>tal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>ótica,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>e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>ao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>analisarmos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os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>autos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da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>proposição,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>verificamos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que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</w:rPr>
        <w:t xml:space="preserve">a </w:t>
      </w:r>
      <w:r w:rsidRPr="00BF6788">
        <w:rPr>
          <w:rFonts w:asciiTheme="minorHAnsi" w:hAnsiTheme="minorHAnsi"/>
          <w:spacing w:val="-2"/>
        </w:rPr>
        <w:t>mesma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  <w:spacing w:val="-2"/>
        </w:rPr>
        <w:t>se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  <w:spacing w:val="-2"/>
        </w:rPr>
        <w:t>encontra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  <w:spacing w:val="-2"/>
        </w:rPr>
        <w:t>em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  <w:spacing w:val="-2"/>
        </w:rPr>
        <w:t>condições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  <w:spacing w:val="-2"/>
        </w:rPr>
        <w:t>de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  <w:spacing w:val="-2"/>
        </w:rPr>
        <w:t>ser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  <w:spacing w:val="-2"/>
        </w:rPr>
        <w:t>aprovada,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  <w:spacing w:val="-2"/>
        </w:rPr>
        <w:t>pelos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  <w:spacing w:val="-2"/>
        </w:rPr>
        <w:t>motivos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  <w:spacing w:val="-2"/>
        </w:rPr>
        <w:t>a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  <w:spacing w:val="-2"/>
        </w:rPr>
        <w:t>seguir</w:t>
      </w:r>
      <w:r w:rsidRPr="00BF6788">
        <w:rPr>
          <w:rFonts w:asciiTheme="minorHAnsi" w:hAnsiTheme="minorHAnsi"/>
          <w:spacing w:val="-4"/>
        </w:rPr>
        <w:t xml:space="preserve"> </w:t>
      </w:r>
      <w:r w:rsidRPr="00BF6788">
        <w:rPr>
          <w:rFonts w:asciiTheme="minorHAnsi" w:hAnsiTheme="minorHAnsi"/>
          <w:spacing w:val="-2"/>
        </w:rPr>
        <w:t>expostos.</w:t>
      </w: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Em primeiro lugar, o projeto se encontra instruído conforme dispõe o artigo 5º, inciso II, da lei complementar supracitada, apresentando os seguintes documentos, relativos ao Município de ...:</w:t>
      </w:r>
    </w:p>
    <w:p w:rsidR="0089254C" w:rsidRPr="00BF6788" w:rsidRDefault="0089254C" w:rsidP="00BF6788">
      <w:pPr>
        <w:pStyle w:val="PargrafodaLista"/>
        <w:numPr>
          <w:ilvl w:val="1"/>
          <w:numId w:val="2"/>
        </w:numPr>
        <w:tabs>
          <w:tab w:val="left" w:pos="1062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– estudo da demanda turística existente no ano anterior à apresentação do projeto, realizado pela Prefeitura Municipal;</w:t>
      </w:r>
    </w:p>
    <w:p w:rsidR="0089254C" w:rsidRPr="00BF6788" w:rsidRDefault="0089254C" w:rsidP="00BF6788">
      <w:pPr>
        <w:pStyle w:val="PargrafodaLista"/>
        <w:numPr>
          <w:ilvl w:val="1"/>
          <w:numId w:val="2"/>
        </w:numPr>
        <w:tabs>
          <w:tab w:val="left" w:pos="1120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–</w:t>
      </w:r>
      <w:r w:rsidRPr="00BF678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inventários,</w:t>
      </w:r>
      <w:r w:rsidRPr="00BF678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subscritos</w:t>
      </w:r>
      <w:r w:rsidRPr="00BF678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pelo</w:t>
      </w:r>
      <w:r w:rsidRPr="00BF678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Prefeito</w:t>
      </w:r>
      <w:r w:rsidRPr="00BF678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Municipal,</w:t>
      </w:r>
      <w:r w:rsidRPr="00BF678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F6788">
        <w:rPr>
          <w:rFonts w:asciiTheme="minorHAnsi" w:hAnsiTheme="minorHAnsi"/>
          <w:spacing w:val="-2"/>
          <w:sz w:val="20"/>
          <w:szCs w:val="20"/>
        </w:rPr>
        <w:t>apontando:</w:t>
      </w:r>
    </w:p>
    <w:p w:rsidR="0089254C" w:rsidRPr="00BF6788" w:rsidRDefault="0089254C" w:rsidP="00BF6788">
      <w:pPr>
        <w:pStyle w:val="PargrafodaLista"/>
        <w:numPr>
          <w:ilvl w:val="2"/>
          <w:numId w:val="2"/>
        </w:numPr>
        <w:tabs>
          <w:tab w:val="left" w:pos="169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os atrativos turísticos de uso público e de caráter permanente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do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Município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(naturais,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culturais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ou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artificiais)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que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identifiquem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a sua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vocação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voltada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para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algum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ou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alguns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dos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segmentos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turísticos elacionados no Anexo I da Lei Complementar nº 1.261, de 2015, com suas respectivas localizações e vias de acesso;</w:t>
      </w:r>
    </w:p>
    <w:p w:rsidR="0089254C" w:rsidRPr="00BF6788" w:rsidRDefault="0089254C" w:rsidP="00BF6788">
      <w:pPr>
        <w:pStyle w:val="PargrafodaLista"/>
        <w:numPr>
          <w:ilvl w:val="2"/>
          <w:numId w:val="2"/>
        </w:numPr>
        <w:tabs>
          <w:tab w:val="left" w:pos="169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os equipamentos e serviços turísticos (meios de hospedagem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 xml:space="preserve">no local ou na região, serviços de alimentação e serviço de informação </w:t>
      </w:r>
      <w:r w:rsidRPr="00BF6788">
        <w:rPr>
          <w:rFonts w:asciiTheme="minorHAnsi" w:hAnsiTheme="minorHAnsi"/>
          <w:spacing w:val="-2"/>
          <w:sz w:val="20"/>
          <w:szCs w:val="20"/>
        </w:rPr>
        <w:t>turística);</w:t>
      </w:r>
    </w:p>
    <w:p w:rsidR="0089254C" w:rsidRPr="00BF6788" w:rsidRDefault="0089254C" w:rsidP="00BF6788">
      <w:pPr>
        <w:pStyle w:val="PargrafodaLista"/>
        <w:numPr>
          <w:ilvl w:val="2"/>
          <w:numId w:val="2"/>
        </w:numPr>
        <w:tabs>
          <w:tab w:val="left" w:pos="169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o</w:t>
      </w:r>
      <w:r w:rsidRPr="00BF678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serviço</w:t>
      </w:r>
      <w:r w:rsidRPr="00BF678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de</w:t>
      </w:r>
      <w:r w:rsidRPr="00BF678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atendimento</w:t>
      </w:r>
      <w:r w:rsidRPr="00BF678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médico</w:t>
      </w:r>
      <w:r w:rsidRPr="00BF678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 xml:space="preserve">emergencial </w:t>
      </w:r>
      <w:r w:rsidRPr="00BF6788">
        <w:rPr>
          <w:rFonts w:asciiTheme="minorHAnsi" w:hAnsiTheme="minorHAnsi"/>
          <w:spacing w:val="-2"/>
          <w:sz w:val="20"/>
          <w:szCs w:val="20"/>
        </w:rPr>
        <w:t>disponível;</w:t>
      </w:r>
    </w:p>
    <w:p w:rsidR="0089254C" w:rsidRPr="00BF6788" w:rsidRDefault="0089254C" w:rsidP="00BF6788">
      <w:pPr>
        <w:pStyle w:val="PargrafodaLista"/>
        <w:numPr>
          <w:ilvl w:val="2"/>
          <w:numId w:val="2"/>
        </w:numPr>
        <w:tabs>
          <w:tab w:val="left" w:pos="169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a infraestrutura básica capaz de atender às populações fixas e flutuantes no que se refere a abastecimento de água potável e coleta de resíduos sólidos;</w:t>
      </w:r>
    </w:p>
    <w:p w:rsidR="0089254C" w:rsidRPr="00BF6788" w:rsidRDefault="0089254C" w:rsidP="00BF6788">
      <w:pPr>
        <w:pStyle w:val="PargrafodaLista"/>
        <w:numPr>
          <w:ilvl w:val="1"/>
          <w:numId w:val="2"/>
        </w:numPr>
        <w:tabs>
          <w:tab w:val="left" w:pos="1215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– cópia do Plano Diretor Municipal de</w:t>
      </w:r>
      <w:r w:rsidRPr="00BF678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BF6788">
        <w:rPr>
          <w:rFonts w:asciiTheme="minorHAnsi" w:hAnsiTheme="minorHAnsi"/>
          <w:spacing w:val="-2"/>
          <w:sz w:val="20"/>
          <w:szCs w:val="20"/>
        </w:rPr>
        <w:t>Turismo;</w:t>
      </w:r>
    </w:p>
    <w:p w:rsidR="0089254C" w:rsidRPr="00BF6788" w:rsidRDefault="0089254C" w:rsidP="00BF6788">
      <w:pPr>
        <w:pStyle w:val="PargrafodaLista"/>
        <w:numPr>
          <w:ilvl w:val="1"/>
          <w:numId w:val="2"/>
        </w:numPr>
        <w:tabs>
          <w:tab w:val="left" w:pos="1220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– cópia das atas das 6 últimas reuniões do Conselho Municipal de Turismo e suas respectivas listas de presença, devidamente registradas em cartório.</w:t>
      </w: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 xml:space="preserve">Ademais, observamos que, por força do disposto no § 1º do artigo 5º da </w:t>
      </w:r>
      <w:r w:rsidRPr="00BF6788">
        <w:rPr>
          <w:rFonts w:asciiTheme="minorHAnsi" w:hAnsiTheme="minorHAnsi"/>
          <w:spacing w:val="-2"/>
        </w:rPr>
        <w:t>mencionada</w:t>
      </w:r>
      <w:r w:rsidRPr="00BF6788">
        <w:rPr>
          <w:rFonts w:asciiTheme="minorHAnsi" w:hAnsiTheme="minorHAnsi"/>
          <w:spacing w:val="-11"/>
        </w:rPr>
        <w:t xml:space="preserve"> </w:t>
      </w:r>
      <w:r w:rsidRPr="00BF6788">
        <w:rPr>
          <w:rFonts w:asciiTheme="minorHAnsi" w:hAnsiTheme="minorHAnsi"/>
          <w:spacing w:val="-2"/>
        </w:rPr>
        <w:t>lei,</w:t>
      </w:r>
      <w:r w:rsidRPr="00BF6788">
        <w:rPr>
          <w:rFonts w:asciiTheme="minorHAnsi" w:hAnsiTheme="minorHAnsi"/>
          <w:spacing w:val="-10"/>
        </w:rPr>
        <w:t xml:space="preserve"> </w:t>
      </w:r>
      <w:r w:rsidRPr="00BF6788">
        <w:rPr>
          <w:rFonts w:asciiTheme="minorHAnsi" w:hAnsiTheme="minorHAnsi"/>
          <w:spacing w:val="-2"/>
        </w:rPr>
        <w:t>os</w:t>
      </w:r>
      <w:r w:rsidRPr="00BF6788">
        <w:rPr>
          <w:rFonts w:asciiTheme="minorHAnsi" w:hAnsiTheme="minorHAnsi"/>
          <w:spacing w:val="-9"/>
        </w:rPr>
        <w:t xml:space="preserve"> </w:t>
      </w:r>
      <w:r w:rsidRPr="00BF6788">
        <w:rPr>
          <w:rFonts w:asciiTheme="minorHAnsi" w:hAnsiTheme="minorHAnsi"/>
          <w:spacing w:val="-2"/>
        </w:rPr>
        <w:t>documentos</w:t>
      </w:r>
      <w:r w:rsidRPr="00BF6788">
        <w:rPr>
          <w:rFonts w:asciiTheme="minorHAnsi" w:hAnsiTheme="minorHAnsi"/>
          <w:spacing w:val="-11"/>
        </w:rPr>
        <w:t xml:space="preserve"> </w:t>
      </w:r>
      <w:r w:rsidRPr="00BF6788">
        <w:rPr>
          <w:rFonts w:asciiTheme="minorHAnsi" w:hAnsiTheme="minorHAnsi"/>
          <w:spacing w:val="-2"/>
        </w:rPr>
        <w:t>supracitados</w:t>
      </w:r>
      <w:r w:rsidRPr="00BF6788">
        <w:rPr>
          <w:rFonts w:asciiTheme="minorHAnsi" w:hAnsiTheme="minorHAnsi"/>
          <w:spacing w:val="-10"/>
        </w:rPr>
        <w:t xml:space="preserve"> </w:t>
      </w:r>
      <w:r w:rsidRPr="00BF6788">
        <w:rPr>
          <w:rFonts w:asciiTheme="minorHAnsi" w:hAnsiTheme="minorHAnsi"/>
          <w:spacing w:val="-2"/>
        </w:rPr>
        <w:t>foram</w:t>
      </w:r>
      <w:r w:rsidRPr="00BF6788">
        <w:rPr>
          <w:rFonts w:asciiTheme="minorHAnsi" w:hAnsiTheme="minorHAnsi"/>
          <w:spacing w:val="-9"/>
        </w:rPr>
        <w:t xml:space="preserve"> </w:t>
      </w:r>
      <w:r w:rsidRPr="00BF6788">
        <w:rPr>
          <w:rFonts w:asciiTheme="minorHAnsi" w:hAnsiTheme="minorHAnsi"/>
          <w:spacing w:val="-2"/>
        </w:rPr>
        <w:t>encaminhados</w:t>
      </w:r>
      <w:r w:rsidRPr="00BF6788">
        <w:rPr>
          <w:rFonts w:asciiTheme="minorHAnsi" w:hAnsiTheme="minorHAnsi"/>
          <w:spacing w:val="-11"/>
        </w:rPr>
        <w:t xml:space="preserve"> </w:t>
      </w:r>
      <w:r w:rsidRPr="00BF6788">
        <w:rPr>
          <w:rFonts w:asciiTheme="minorHAnsi" w:hAnsiTheme="minorHAnsi"/>
          <w:spacing w:val="-2"/>
        </w:rPr>
        <w:t>ao</w:t>
      </w:r>
      <w:r w:rsidRPr="00BF6788">
        <w:rPr>
          <w:rFonts w:asciiTheme="minorHAnsi" w:hAnsiTheme="minorHAnsi"/>
          <w:spacing w:val="-9"/>
        </w:rPr>
        <w:t xml:space="preserve"> </w:t>
      </w:r>
      <w:r w:rsidRPr="00BF6788">
        <w:rPr>
          <w:rFonts w:asciiTheme="minorHAnsi" w:hAnsiTheme="minorHAnsi"/>
          <w:spacing w:val="-2"/>
        </w:rPr>
        <w:t xml:space="preserve">Departamento </w:t>
      </w:r>
      <w:r w:rsidRPr="00BF6788">
        <w:rPr>
          <w:rFonts w:asciiTheme="minorHAnsi" w:hAnsiTheme="minorHAnsi"/>
        </w:rPr>
        <w:t>de</w:t>
      </w:r>
      <w:r w:rsidRPr="00BF6788">
        <w:rPr>
          <w:rFonts w:asciiTheme="minorHAnsi" w:hAnsiTheme="minorHAnsi"/>
          <w:spacing w:val="-13"/>
        </w:rPr>
        <w:t xml:space="preserve"> </w:t>
      </w:r>
      <w:r w:rsidRPr="00BF6788">
        <w:rPr>
          <w:rFonts w:asciiTheme="minorHAnsi" w:hAnsiTheme="minorHAnsi"/>
        </w:rPr>
        <w:t>Apoio</w:t>
      </w:r>
      <w:r w:rsidRPr="00BF6788">
        <w:rPr>
          <w:rFonts w:asciiTheme="minorHAnsi" w:hAnsiTheme="minorHAnsi"/>
          <w:spacing w:val="-7"/>
        </w:rPr>
        <w:t xml:space="preserve"> </w:t>
      </w:r>
      <w:r w:rsidRPr="00BF6788">
        <w:rPr>
          <w:rFonts w:asciiTheme="minorHAnsi" w:hAnsiTheme="minorHAnsi"/>
        </w:rPr>
        <w:t>ao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Desenvolvimento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dos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lastRenderedPageBreak/>
        <w:t>Municípios</w:t>
      </w:r>
      <w:r w:rsidRPr="00BF6788">
        <w:rPr>
          <w:rFonts w:asciiTheme="minorHAnsi" w:hAnsiTheme="minorHAnsi"/>
          <w:spacing w:val="-9"/>
        </w:rPr>
        <w:t xml:space="preserve"> </w:t>
      </w:r>
      <w:r w:rsidRPr="00BF6788">
        <w:rPr>
          <w:rFonts w:asciiTheme="minorHAnsi" w:hAnsiTheme="minorHAnsi"/>
        </w:rPr>
        <w:t>Turísticos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–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DADETUR,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que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nada verificou que obste à classificação de [</w:t>
      </w:r>
      <w:r w:rsidRPr="00BF6788">
        <w:rPr>
          <w:rFonts w:asciiTheme="minorHAnsi" w:hAnsiTheme="minorHAnsi"/>
          <w:i/>
        </w:rPr>
        <w:t>nome do Município</w:t>
      </w:r>
      <w:r w:rsidRPr="00BF6788">
        <w:rPr>
          <w:rFonts w:asciiTheme="minorHAnsi" w:hAnsiTheme="minorHAnsi"/>
        </w:rPr>
        <w:t>] como Município de Interesse Turístico.</w:t>
      </w: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Cumpre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dizer,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nesse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sentido,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que,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ao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se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manifestar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sobre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o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>cumprimento dos requisitos para a classificação almejada, o DADETUR afirmou ...</w:t>
      </w: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Portanto, entendemos que [</w:t>
      </w:r>
      <w:r w:rsidRPr="00BF6788">
        <w:rPr>
          <w:rFonts w:asciiTheme="minorHAnsi" w:hAnsiTheme="minorHAnsi"/>
          <w:i/>
        </w:rPr>
        <w:t>nome do Município</w:t>
      </w:r>
      <w:r w:rsidRPr="00BF6788">
        <w:rPr>
          <w:rFonts w:asciiTheme="minorHAnsi" w:hAnsiTheme="minorHAnsi"/>
        </w:rPr>
        <w:t>] apresenta as condições elencadas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nos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incisos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I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a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IV</w:t>
      </w:r>
      <w:r w:rsidRPr="00BF6788">
        <w:rPr>
          <w:rFonts w:asciiTheme="minorHAnsi" w:hAnsiTheme="minorHAnsi"/>
          <w:spacing w:val="-5"/>
        </w:rPr>
        <w:t xml:space="preserve"> </w:t>
      </w:r>
      <w:r w:rsidRPr="00BF6788">
        <w:rPr>
          <w:rFonts w:asciiTheme="minorHAnsi" w:hAnsiTheme="minorHAnsi"/>
        </w:rPr>
        <w:t>do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artigo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4º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da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Lei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Complementar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nº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1.261,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de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2015, podendo, assim, ser classificado(a) como Município de Interesse Turístico, uma vez que:</w:t>
      </w:r>
    </w:p>
    <w:p w:rsidR="0089254C" w:rsidRPr="00BF6788" w:rsidRDefault="0089254C" w:rsidP="00BF6788">
      <w:pPr>
        <w:pStyle w:val="PargrafodaLista"/>
        <w:numPr>
          <w:ilvl w:val="0"/>
          <w:numId w:val="1"/>
        </w:numPr>
        <w:tabs>
          <w:tab w:val="left" w:pos="1082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 xml:space="preserve">– possui potencial </w:t>
      </w:r>
      <w:r w:rsidRPr="00BF6788">
        <w:rPr>
          <w:rFonts w:asciiTheme="minorHAnsi" w:hAnsiTheme="minorHAnsi"/>
          <w:spacing w:val="-2"/>
          <w:sz w:val="20"/>
          <w:szCs w:val="20"/>
        </w:rPr>
        <w:t>turístico;</w:t>
      </w:r>
    </w:p>
    <w:p w:rsidR="0089254C" w:rsidRPr="00BF6788" w:rsidRDefault="0089254C" w:rsidP="00BF6788">
      <w:pPr>
        <w:pStyle w:val="PargrafodaLista"/>
        <w:numPr>
          <w:ilvl w:val="0"/>
          <w:numId w:val="1"/>
        </w:numPr>
        <w:tabs>
          <w:tab w:val="left" w:pos="1180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– dispõe de serviço médico emergencial, meios de hospedagem no local ou na região, serviços de alimentação e serviço de informação turística;</w:t>
      </w:r>
    </w:p>
    <w:p w:rsidR="0089254C" w:rsidRPr="00BF6788" w:rsidRDefault="0089254C" w:rsidP="00BF6788">
      <w:pPr>
        <w:pStyle w:val="PargrafodaLista"/>
        <w:numPr>
          <w:ilvl w:val="0"/>
          <w:numId w:val="1"/>
        </w:numPr>
        <w:tabs>
          <w:tab w:val="left" w:pos="1252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– dispõe de infraestrutura básica capaz de atender às populações</w:t>
      </w:r>
      <w:r w:rsidRPr="00BF678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F6788">
        <w:rPr>
          <w:rFonts w:asciiTheme="minorHAnsi" w:hAnsiTheme="minorHAnsi"/>
          <w:sz w:val="20"/>
          <w:szCs w:val="20"/>
        </w:rPr>
        <w:t>fixas e flutuantes no que se refere a abastecimento de água potável e coleta de resíduos sólidos;</w:t>
      </w:r>
    </w:p>
    <w:p w:rsidR="0089254C" w:rsidRPr="00BF6788" w:rsidRDefault="0089254C" w:rsidP="00BF6788">
      <w:pPr>
        <w:pStyle w:val="PargrafodaLista"/>
        <w:numPr>
          <w:ilvl w:val="0"/>
          <w:numId w:val="1"/>
        </w:numPr>
        <w:tabs>
          <w:tab w:val="left" w:pos="1244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BF6788">
        <w:rPr>
          <w:rFonts w:asciiTheme="minorHAnsi" w:hAnsiTheme="minorHAnsi"/>
          <w:sz w:val="20"/>
          <w:szCs w:val="20"/>
        </w:rPr>
        <w:t>– possui expressivos atrativos turísticos, plano diretor de turismo e Conselho Municipal de Turismo.</w:t>
      </w:r>
    </w:p>
    <w:p w:rsidR="0089254C" w:rsidRPr="00BF6788" w:rsidRDefault="0089254C" w:rsidP="00BF6788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BF6788">
        <w:rPr>
          <w:rFonts w:asciiTheme="minorHAnsi" w:hAnsiTheme="minorHAnsi"/>
        </w:rPr>
        <w:t>Desse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modo,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esta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Comissão,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no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que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lhe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compete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examinar,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se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manifesta favoravelmente à aprovação do Projeto de Lei nº ..., de ....</w:t>
      </w:r>
    </w:p>
    <w:p w:rsidR="0089254C" w:rsidRPr="00BF6788" w:rsidRDefault="0089254C" w:rsidP="00BF6788">
      <w:pPr>
        <w:pStyle w:val="Corpodetexto"/>
        <w:spacing w:line="360" w:lineRule="auto"/>
        <w:rPr>
          <w:rFonts w:asciiTheme="minorHAnsi" w:hAnsiTheme="minorHAnsi"/>
        </w:rPr>
      </w:pPr>
    </w:p>
    <w:p w:rsidR="0089254C" w:rsidRPr="00BF6788" w:rsidRDefault="0089254C" w:rsidP="00BF6788">
      <w:pPr>
        <w:pStyle w:val="Corpodetexto"/>
        <w:spacing w:line="360" w:lineRule="auto"/>
        <w:jc w:val="center"/>
        <w:rPr>
          <w:rFonts w:asciiTheme="minorHAnsi" w:hAnsiTheme="minorHAnsi"/>
        </w:rPr>
      </w:pPr>
      <w:r w:rsidRPr="00BF6788">
        <w:rPr>
          <w:rFonts w:asciiTheme="minorHAnsi" w:hAnsiTheme="minorHAnsi"/>
        </w:rPr>
        <w:t>Sala</w:t>
      </w:r>
      <w:r w:rsidRPr="00BF6788">
        <w:rPr>
          <w:rFonts w:asciiTheme="minorHAnsi" w:hAnsiTheme="minorHAnsi"/>
          <w:spacing w:val="-1"/>
        </w:rPr>
        <w:t xml:space="preserve"> </w:t>
      </w:r>
      <w:r w:rsidRPr="00BF6788">
        <w:rPr>
          <w:rFonts w:asciiTheme="minorHAnsi" w:hAnsiTheme="minorHAnsi"/>
        </w:rPr>
        <w:t>das</w:t>
      </w:r>
      <w:r w:rsidRPr="00BF6788">
        <w:rPr>
          <w:rFonts w:asciiTheme="minorHAnsi" w:hAnsiTheme="minorHAnsi"/>
          <w:spacing w:val="-2"/>
        </w:rPr>
        <w:t xml:space="preserve"> </w:t>
      </w:r>
      <w:r w:rsidRPr="00BF6788">
        <w:rPr>
          <w:rFonts w:asciiTheme="minorHAnsi" w:hAnsiTheme="minorHAnsi"/>
        </w:rPr>
        <w:t xml:space="preserve">Comissões, </w:t>
      </w:r>
      <w:r w:rsidRPr="00BF6788">
        <w:rPr>
          <w:rFonts w:asciiTheme="minorHAnsi" w:hAnsiTheme="minorHAnsi"/>
          <w:spacing w:val="-5"/>
        </w:rPr>
        <w:t>em</w:t>
      </w:r>
    </w:p>
    <w:p w:rsidR="0089254C" w:rsidRDefault="0089254C" w:rsidP="00BF6788">
      <w:pPr>
        <w:pStyle w:val="Corpodetexto"/>
        <w:spacing w:line="360" w:lineRule="auto"/>
        <w:rPr>
          <w:rFonts w:asciiTheme="minorHAnsi" w:hAnsiTheme="minorHAnsi"/>
        </w:rPr>
      </w:pPr>
    </w:p>
    <w:p w:rsidR="00BF6788" w:rsidRPr="00BF6788" w:rsidRDefault="00BF6788" w:rsidP="00BF6788">
      <w:pPr>
        <w:pStyle w:val="Corpodetexto"/>
        <w:spacing w:line="360" w:lineRule="auto"/>
        <w:rPr>
          <w:rFonts w:asciiTheme="minorHAnsi" w:hAnsiTheme="minorHAnsi"/>
        </w:rPr>
      </w:pPr>
      <w:bookmarkStart w:id="0" w:name="_GoBack"/>
      <w:bookmarkEnd w:id="0"/>
    </w:p>
    <w:p w:rsidR="009F4B05" w:rsidRPr="00BF6788" w:rsidRDefault="0089254C" w:rsidP="00BF6788">
      <w:pPr>
        <w:spacing w:after="0" w:line="360" w:lineRule="auto"/>
        <w:jc w:val="center"/>
        <w:rPr>
          <w:b/>
          <w:sz w:val="20"/>
          <w:szCs w:val="20"/>
        </w:rPr>
      </w:pPr>
      <w:r w:rsidRPr="00BF6788">
        <w:rPr>
          <w:b/>
          <w:spacing w:val="-2"/>
          <w:sz w:val="20"/>
          <w:szCs w:val="20"/>
        </w:rPr>
        <w:t>Relator(a)</w:t>
      </w:r>
    </w:p>
    <w:sectPr w:rsidR="009F4B05" w:rsidRPr="00BF6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4AED"/>
    <w:multiLevelType w:val="hybridMultilevel"/>
    <w:tmpl w:val="068A2FE6"/>
    <w:lvl w:ilvl="0" w:tplc="0C346B1E">
      <w:start w:val="1"/>
      <w:numFmt w:val="upperRoman"/>
      <w:lvlText w:val="%1"/>
      <w:lvlJc w:val="left"/>
      <w:pPr>
        <w:ind w:left="1082" w:hanging="117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2E3C0160">
      <w:numFmt w:val="bullet"/>
      <w:lvlText w:val="•"/>
      <w:lvlJc w:val="left"/>
      <w:pPr>
        <w:ind w:left="1671" w:hanging="117"/>
      </w:pPr>
      <w:rPr>
        <w:rFonts w:hint="default"/>
        <w:lang w:val="pt-PT" w:eastAsia="en-US" w:bidi="ar-SA"/>
      </w:rPr>
    </w:lvl>
    <w:lvl w:ilvl="2" w:tplc="FC947DAA">
      <w:numFmt w:val="bullet"/>
      <w:lvlText w:val="•"/>
      <w:lvlJc w:val="left"/>
      <w:pPr>
        <w:ind w:left="2262" w:hanging="117"/>
      </w:pPr>
      <w:rPr>
        <w:rFonts w:hint="default"/>
        <w:lang w:val="pt-PT" w:eastAsia="en-US" w:bidi="ar-SA"/>
      </w:rPr>
    </w:lvl>
    <w:lvl w:ilvl="3" w:tplc="4582EF7E">
      <w:numFmt w:val="bullet"/>
      <w:lvlText w:val="•"/>
      <w:lvlJc w:val="left"/>
      <w:pPr>
        <w:ind w:left="2854" w:hanging="117"/>
      </w:pPr>
      <w:rPr>
        <w:rFonts w:hint="default"/>
        <w:lang w:val="pt-PT" w:eastAsia="en-US" w:bidi="ar-SA"/>
      </w:rPr>
    </w:lvl>
    <w:lvl w:ilvl="4" w:tplc="608659C2">
      <w:numFmt w:val="bullet"/>
      <w:lvlText w:val="•"/>
      <w:lvlJc w:val="left"/>
      <w:pPr>
        <w:ind w:left="3445" w:hanging="117"/>
      </w:pPr>
      <w:rPr>
        <w:rFonts w:hint="default"/>
        <w:lang w:val="pt-PT" w:eastAsia="en-US" w:bidi="ar-SA"/>
      </w:rPr>
    </w:lvl>
    <w:lvl w:ilvl="5" w:tplc="C73859C2">
      <w:numFmt w:val="bullet"/>
      <w:lvlText w:val="•"/>
      <w:lvlJc w:val="left"/>
      <w:pPr>
        <w:ind w:left="4037" w:hanging="117"/>
      </w:pPr>
      <w:rPr>
        <w:rFonts w:hint="default"/>
        <w:lang w:val="pt-PT" w:eastAsia="en-US" w:bidi="ar-SA"/>
      </w:rPr>
    </w:lvl>
    <w:lvl w:ilvl="6" w:tplc="028E6F28">
      <w:numFmt w:val="bullet"/>
      <w:lvlText w:val="•"/>
      <w:lvlJc w:val="left"/>
      <w:pPr>
        <w:ind w:left="4628" w:hanging="117"/>
      </w:pPr>
      <w:rPr>
        <w:rFonts w:hint="default"/>
        <w:lang w:val="pt-PT" w:eastAsia="en-US" w:bidi="ar-SA"/>
      </w:rPr>
    </w:lvl>
    <w:lvl w:ilvl="7" w:tplc="AE08E686">
      <w:numFmt w:val="bullet"/>
      <w:lvlText w:val="•"/>
      <w:lvlJc w:val="left"/>
      <w:pPr>
        <w:ind w:left="5220" w:hanging="117"/>
      </w:pPr>
      <w:rPr>
        <w:rFonts w:hint="default"/>
        <w:lang w:val="pt-PT" w:eastAsia="en-US" w:bidi="ar-SA"/>
      </w:rPr>
    </w:lvl>
    <w:lvl w:ilvl="8" w:tplc="3188762A">
      <w:numFmt w:val="bullet"/>
      <w:lvlText w:val="•"/>
      <w:lvlJc w:val="left"/>
      <w:pPr>
        <w:ind w:left="5811" w:hanging="117"/>
      </w:pPr>
      <w:rPr>
        <w:rFonts w:hint="default"/>
        <w:lang w:val="pt-PT" w:eastAsia="en-US" w:bidi="ar-SA"/>
      </w:rPr>
    </w:lvl>
  </w:abstractNum>
  <w:abstractNum w:abstractNumId="1" w15:restartNumberingAfterBreak="0">
    <w:nsid w:val="65BA628A"/>
    <w:multiLevelType w:val="hybridMultilevel"/>
    <w:tmpl w:val="27006F1C"/>
    <w:lvl w:ilvl="0" w:tplc="8378F152">
      <w:start w:val="1"/>
      <w:numFmt w:val="upperRoman"/>
      <w:lvlText w:val="%1"/>
      <w:lvlJc w:val="left"/>
      <w:pPr>
        <w:ind w:left="824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232CD1F8">
      <w:start w:val="1"/>
      <w:numFmt w:val="upperRoman"/>
      <w:lvlText w:val="%2"/>
      <w:lvlJc w:val="left"/>
      <w:pPr>
        <w:ind w:left="937" w:hanging="126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2" w:tplc="FADEAA8A">
      <w:start w:val="1"/>
      <w:numFmt w:val="lowerLetter"/>
      <w:lvlText w:val="%3)"/>
      <w:lvlJc w:val="left"/>
      <w:pPr>
        <w:ind w:left="966" w:hanging="731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 w:tplc="30708D7C">
      <w:numFmt w:val="bullet"/>
      <w:lvlText w:val="•"/>
      <w:lvlJc w:val="left"/>
      <w:pPr>
        <w:ind w:left="1714" w:hanging="731"/>
      </w:pPr>
      <w:rPr>
        <w:rFonts w:hint="default"/>
        <w:lang w:val="pt-PT" w:eastAsia="en-US" w:bidi="ar-SA"/>
      </w:rPr>
    </w:lvl>
    <w:lvl w:ilvl="4" w:tplc="4C7A3B0A">
      <w:numFmt w:val="bullet"/>
      <w:lvlText w:val="•"/>
      <w:lvlJc w:val="left"/>
      <w:pPr>
        <w:ind w:left="2468" w:hanging="731"/>
      </w:pPr>
      <w:rPr>
        <w:rFonts w:hint="default"/>
        <w:lang w:val="pt-PT" w:eastAsia="en-US" w:bidi="ar-SA"/>
      </w:rPr>
    </w:lvl>
    <w:lvl w:ilvl="5" w:tplc="53DEF9BE">
      <w:numFmt w:val="bullet"/>
      <w:lvlText w:val="•"/>
      <w:lvlJc w:val="left"/>
      <w:pPr>
        <w:ind w:left="3222" w:hanging="731"/>
      </w:pPr>
      <w:rPr>
        <w:rFonts w:hint="default"/>
        <w:lang w:val="pt-PT" w:eastAsia="en-US" w:bidi="ar-SA"/>
      </w:rPr>
    </w:lvl>
    <w:lvl w:ilvl="6" w:tplc="93A45E3E">
      <w:numFmt w:val="bullet"/>
      <w:lvlText w:val="•"/>
      <w:lvlJc w:val="left"/>
      <w:pPr>
        <w:ind w:left="3977" w:hanging="731"/>
      </w:pPr>
      <w:rPr>
        <w:rFonts w:hint="default"/>
        <w:lang w:val="pt-PT" w:eastAsia="en-US" w:bidi="ar-SA"/>
      </w:rPr>
    </w:lvl>
    <w:lvl w:ilvl="7" w:tplc="05109206">
      <w:numFmt w:val="bullet"/>
      <w:lvlText w:val="•"/>
      <w:lvlJc w:val="left"/>
      <w:pPr>
        <w:ind w:left="4731" w:hanging="731"/>
      </w:pPr>
      <w:rPr>
        <w:rFonts w:hint="default"/>
        <w:lang w:val="pt-PT" w:eastAsia="en-US" w:bidi="ar-SA"/>
      </w:rPr>
    </w:lvl>
    <w:lvl w:ilvl="8" w:tplc="52225D64">
      <w:numFmt w:val="bullet"/>
      <w:lvlText w:val="•"/>
      <w:lvlJc w:val="left"/>
      <w:pPr>
        <w:ind w:left="5485" w:hanging="73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4C"/>
    <w:rsid w:val="004B291E"/>
    <w:rsid w:val="0089254C"/>
    <w:rsid w:val="00BF6788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7A5C"/>
  <w15:chartTrackingRefBased/>
  <w15:docId w15:val="{6DC1B371-2671-46E9-823E-940DB3DF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89254C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89254C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89254C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89254C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92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254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89254C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2023-09-06T20:22:00Z</dcterms:modified>
</cp:coreProperties>
</file>