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CA" w:rsidRDefault="00ED2ECA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2ECA" w:rsidRDefault="00ED2ECA" w:rsidP="00ED2ECA">
      <w:pPr>
        <w:pStyle w:val="Orador"/>
        <w:jc w:val="center"/>
        <w:rPr>
          <w:b/>
          <w:bCs/>
          <w:color w:val="800000"/>
          <w:w w:val="200"/>
          <w:sz w:val="18"/>
          <w:szCs w:val="18"/>
        </w:rPr>
      </w:pPr>
      <w:r>
        <w:rPr>
          <w:b/>
          <w:bCs/>
          <w:color w:val="800000"/>
          <w:w w:val="200"/>
          <w:sz w:val="18"/>
          <w:szCs w:val="18"/>
        </w:rPr>
        <w:t>Questão de Ordem nº 324</w:t>
      </w:r>
    </w:p>
    <w:p w:rsidR="00ED2ECA" w:rsidRDefault="00ED2ECA" w:rsidP="00ED2ECA">
      <w:pPr>
        <w:pStyle w:val="Orador"/>
        <w:jc w:val="center"/>
        <w:rPr>
          <w:b/>
          <w:bCs/>
          <w:color w:val="0000FF"/>
          <w:w w:val="200"/>
          <w:sz w:val="18"/>
          <w:szCs w:val="18"/>
        </w:rPr>
      </w:pPr>
      <w:r>
        <w:rPr>
          <w:b/>
          <w:bCs/>
          <w:color w:val="800000"/>
          <w:w w:val="200"/>
          <w:sz w:val="18"/>
          <w:szCs w:val="18"/>
        </w:rPr>
        <w:t>Autor:</w:t>
      </w:r>
      <w:r>
        <w:rPr>
          <w:b/>
          <w:bCs/>
          <w:color w:val="0000FF"/>
          <w:w w:val="200"/>
          <w:sz w:val="18"/>
          <w:szCs w:val="18"/>
        </w:rPr>
        <w:t xml:space="preserve"> WELLINGTON MOURA </w:t>
      </w:r>
    </w:p>
    <w:p w:rsidR="00ED2ECA" w:rsidRDefault="00ED2ECA" w:rsidP="00ED2ECA">
      <w:pPr>
        <w:rPr>
          <w:b/>
          <w:bCs/>
          <w:color w:val="0000FF"/>
          <w:w w:val="200"/>
          <w:sz w:val="18"/>
          <w:szCs w:val="18"/>
        </w:rPr>
      </w:pPr>
      <w:r>
        <w:rPr>
          <w:b/>
          <w:bCs/>
          <w:color w:val="0000FF"/>
          <w:w w:val="200"/>
          <w:sz w:val="18"/>
          <w:szCs w:val="18"/>
        </w:rPr>
        <w:t xml:space="preserve">                     </w:t>
      </w:r>
      <w:r>
        <w:rPr>
          <w:b/>
          <w:bCs/>
          <w:color w:val="993300"/>
          <w:w w:val="200"/>
          <w:sz w:val="18"/>
          <w:szCs w:val="18"/>
        </w:rPr>
        <w:t>125ª Sessão Ordinária –</w:t>
      </w:r>
      <w:r>
        <w:rPr>
          <w:b/>
          <w:bCs/>
          <w:color w:val="800000"/>
          <w:w w:val="200"/>
          <w:sz w:val="18"/>
          <w:szCs w:val="18"/>
        </w:rPr>
        <w:t xml:space="preserve"> </w:t>
      </w:r>
      <w:r>
        <w:rPr>
          <w:b/>
          <w:bCs/>
          <w:color w:val="0000FF"/>
          <w:w w:val="200"/>
          <w:sz w:val="18"/>
          <w:szCs w:val="18"/>
        </w:rPr>
        <w:t>05/09/17</w:t>
      </w:r>
    </w:p>
    <w:p w:rsidR="00ED2ECA" w:rsidRDefault="00ED2ECA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2ECA" w:rsidRDefault="00ED2ECA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3EB0" w:rsidRPr="00DC3EB0" w:rsidRDefault="00DC3EB0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3E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SR. WELLINGTON MOURA - PRB </w:t>
      </w:r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SEM REVISÃO DO ORADOR - </w:t>
      </w:r>
      <w:proofErr w:type="gramStart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Sr.</w:t>
      </w:r>
      <w:proofErr w:type="gramEnd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Presidente, Sras. Deputadas, Srs. Deputados, público aqui presente, para nós, deputados do PRB, é uma grande satisfação saber que vocês, através deste PLC nº 58/2015, irão alcançar essa grande vitória hoje. Vocês têm o total apoio do nosso partido na aprovação deste projeto. Por isso, parabenizamos todos que lutaram e estão lutando todos os dias para que a vida de vocês possa ser uma vida digna, uma vida melhor. Então, parabenizo todos vocês.</w:t>
      </w:r>
    </w:p>
    <w:p w:rsidR="00DC3EB0" w:rsidRPr="00DC3EB0" w:rsidRDefault="00DC3EB0" w:rsidP="00DC3E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Sr.</w:t>
      </w:r>
      <w:proofErr w:type="gramEnd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Presidente, gostaria de apresentar a V. </w:t>
      </w:r>
      <w:proofErr w:type="spellStart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Exa</w:t>
      </w:r>
      <w:proofErr w:type="spellEnd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uma</w:t>
      </w:r>
      <w:proofErr w:type="gramEnd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questão de ordem diante de uma reunião especial que aconteceu hoje para a eleição de presidente da Comissão de Finanças, Orçamento e Planejamento da Assembleia Legislativa:</w:t>
      </w:r>
    </w:p>
    <w:p w:rsidR="00DC3EB0" w:rsidRPr="00DC3EB0" w:rsidRDefault="00DC3EB0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“Com fundamento no Art. 260 e seguintes do Regimento Interno, formulo a V.</w:t>
      </w:r>
      <w:proofErr w:type="gramEnd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Exa</w:t>
      </w:r>
      <w:proofErr w:type="spellEnd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. a seguinte questão de ordem, vazada nos seguintes termos:</w:t>
      </w:r>
    </w:p>
    <w:p w:rsidR="00DC3EB0" w:rsidRPr="00DC3EB0" w:rsidRDefault="00DC3EB0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Inicialmente, cabe suscitar a essa Presidência duas preliminares de nulidade ante dois acontecimentos ocorridos na reunião especial de eleição de presidente da Comissão de Finanças e Orçamento.</w:t>
      </w:r>
    </w:p>
    <w:p w:rsidR="00DC3EB0" w:rsidRPr="00DC3EB0" w:rsidRDefault="00DC3EB0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Primeiramente, o Regimento Interno, em seu Art. 45, §3°, diz que as reuniões extraordinárias devem ser sempre anunciadas no “Diário da Assembleia”, com 24 horas de antecedência, no mínimo. Ocorre que o presidente em exercício, Wellington Moura, convocou a reunião de eleição no dia 01 de setembro de 2017, respeitando o prazo regimental de 24 horas. </w:t>
      </w:r>
    </w:p>
    <w:p w:rsidR="00DC3EB0" w:rsidRPr="00DC3EB0" w:rsidRDefault="00DC3EB0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Porém, às 9 horas e 28 minutos da manhã, o presidente em exercício apresentou requerimento escrito - anexado à questão de ordem - cancelando a reunião de presidência. Ou seja, antes de dar início aos trabalhos, foi requerido o cancelamento da reunião que iria acontecer, pois a falta de quórum até aquele instante era visivelmente constatada. Contudo, os membros da comissão desconsideraram o requerimento de cancelamento e deram inicio à reunião de presidência. </w:t>
      </w:r>
    </w:p>
    <w:p w:rsidR="00DC3EB0" w:rsidRPr="00DC3EB0" w:rsidRDefault="00DC3EB0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Cometeram</w:t>
      </w:r>
      <w:proofErr w:type="gramEnd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tal ato imoderado com base no princípio da publicidade, princípio este que está elencado no artigo citado acima, mas que é claro e preciso ao se relacionar </w:t>
      </w:r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somente à antecedência mínima de 24 horas para convocação de reunião extraordinária, portanto, tornando-se omisso em relação à </w:t>
      </w:r>
      <w:proofErr w:type="spellStart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desconvocação</w:t>
      </w:r>
      <w:proofErr w:type="spellEnd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reunião extraordinária.</w:t>
      </w:r>
    </w:p>
    <w:p w:rsidR="00DC3EB0" w:rsidRPr="00DC3EB0" w:rsidRDefault="00DC3EB0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requerimento de cancelamento da reunião foi totalmente desrespeitado pelos membros da comissão e também pelo secretariado desta nobre Assembleia Legislativa, que deram início aos trabalhos às 9 horas e 42 minutos da manhã, com total apoio técnico da Casa, que disponibilizou duas secretárias, a TV </w:t>
      </w:r>
      <w:proofErr w:type="spellStart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Alesp</w:t>
      </w:r>
      <w:proofErr w:type="spellEnd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ainda contou com a presença do diretor das comissões e do secretário geral parlamentar. </w:t>
      </w:r>
    </w:p>
    <w:p w:rsidR="00DC3EB0" w:rsidRPr="00DC3EB0" w:rsidRDefault="00DC3EB0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Levando-se em consideração a omissão do nosso Regimento Interno em relação ao cancelamento da reunião extraordinária, seria possível a desconsideração de uma decisão tomada pelo presidente em exercício? É possível ignorar uma decisão daquele que assume com moral e integridade a cadeira de presidente?</w:t>
      </w:r>
    </w:p>
    <w:p w:rsidR="00DC3EB0" w:rsidRPr="00DC3EB0" w:rsidRDefault="00DC3EB0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outra preliminar, como se não bastasse </w:t>
      </w:r>
      <w:proofErr w:type="gramStart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nulidade anteriormente citada, o Regimento Interno, em seu Art. 37, prevê a seguinte situação:</w:t>
      </w:r>
    </w:p>
    <w:p w:rsidR="00DC3EB0" w:rsidRPr="00DC3EB0" w:rsidRDefault="00DC3EB0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“Artigo 37 - O presidente de comissão será, nos seus impedimentos e ausências, </w:t>
      </w:r>
      <w:proofErr w:type="gramStart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substituído pelo vice-presidente</w:t>
      </w:r>
      <w:proofErr w:type="gramEnd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; e, nos impedimentos e ausências simultâneas de ambos, dirigirá os trabalhos o membro mais idoso da comissão.”</w:t>
      </w:r>
    </w:p>
    <w:p w:rsidR="00DC3EB0" w:rsidRPr="00DC3EB0" w:rsidRDefault="00DC3EB0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Sucede que, após a morte do deputado Celso Giglio, o deputado Wellington Moura passou a ser o presidente em exercício até que fosse realizada nova eleição. Nota-se que não houve impedimento e nem a ausência do deputado Wellington Moura, que apresentou requerimento cancelando a reunião tempestivamente, ou seja, antes de dar-se início à reunião. </w:t>
      </w:r>
    </w:p>
    <w:p w:rsidR="00DC3EB0" w:rsidRPr="00DC3EB0" w:rsidRDefault="00DC3EB0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Todavia, o deputado Roberto Engler, membro efetivo da comissão, abriu os trabalhos, como um presidente em exercício, ignorando totalmente a presença do deputado Wellington Moura, que se manteve presente durante toda a reunião. </w:t>
      </w:r>
    </w:p>
    <w:p w:rsidR="00DC3EB0" w:rsidRPr="00DC3EB0" w:rsidRDefault="00DC3EB0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É evidente que o Regimento Interno foi desconsiderado durante toda a reunião, tornando-se assim o processo eleitoral nulo. De maneira honesta, a que rege nossa Carta Magna, em seu Art. 5°, “todos são iguais perante a lei...”, por absoluta obediência ao principio da isonomia, da igualdade de tratamento e nos princípios da moralidade, o Regimento Interno desta egrégia Casa de Leis deve ser de valia nos mesmos pesos e medidas a todos os membros do Parlamento igualmente.</w:t>
      </w:r>
    </w:p>
    <w:p w:rsidR="00DC3EB0" w:rsidRPr="00DC3EB0" w:rsidRDefault="00DC3EB0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Ante o exposto, vimos requerer o reconhecimento do requerimento de cancelamento da reunião extraordinária da Comissão de Finanças, Orçamento e Planejamento apresentado pelo presidente em exercício, Wellington Moura, e, em </w:t>
      </w:r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consequência disso, o reconhecimento da nulidade do processo eleitoral que elegeu o deputado Roberto Engler como presidente da comissão em questão.</w:t>
      </w:r>
      <w:proofErr w:type="gramStart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</w:p>
    <w:p w:rsidR="00DC3EB0" w:rsidRPr="00DC3EB0" w:rsidRDefault="00DC3EB0" w:rsidP="00DC3E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Sr.</w:t>
      </w:r>
      <w:proofErr w:type="gramEnd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Presidente, quero apresentar esta questão de ordem a V. </w:t>
      </w:r>
      <w:proofErr w:type="spellStart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Exa</w:t>
      </w:r>
      <w:proofErr w:type="spellEnd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,, como também a todos os líderes que se encontravam presentes no Colégio de Líderes, que acompanharam esse questionamento que fiz, desta questão de ordem pedindo a anulação dessa votação que aconteceu hoje, de forma errada, de forma que, simplesmente, fizeram isto: rasgaram o Regimento Interno. </w:t>
      </w:r>
    </w:p>
    <w:p w:rsidR="00DC3EB0" w:rsidRPr="00DC3EB0" w:rsidRDefault="00DC3EB0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>Sr.</w:t>
      </w:r>
      <w:proofErr w:type="gramEnd"/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Presidente, conforme o que está no Regimento, e esta Casa tem sempre seguido o Regimento Interno, gostaria que essa eleição fosse anulada, e peço isso através de uma questão de ordem. </w:t>
      </w:r>
    </w:p>
    <w:p w:rsidR="00DC3EB0" w:rsidRPr="00DC3EB0" w:rsidRDefault="00DC3EB0" w:rsidP="00DC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3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Obrigado. </w:t>
      </w:r>
    </w:p>
    <w:p w:rsidR="006B4842" w:rsidRDefault="006B4842"/>
    <w:sectPr w:rsidR="006B4842" w:rsidSect="006B4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EB0"/>
    <w:rsid w:val="006B4842"/>
    <w:rsid w:val="00CD213B"/>
    <w:rsid w:val="00DC3EB0"/>
    <w:rsid w:val="00ED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rador">
    <w:name w:val="Orador"/>
    <w:rsid w:val="00ED2ECA"/>
    <w:pPr>
      <w:widowControl w:val="0"/>
      <w:autoSpaceDE w:val="0"/>
      <w:autoSpaceDN w:val="0"/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2017-11-10T19:09:00Z</dcterms:created>
  <dcterms:modified xsi:type="dcterms:W3CDTF">2017-11-10T19:13:00Z</dcterms:modified>
</cp:coreProperties>
</file>