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4911" w14:textId="3F5906E9" w:rsidR="008E5DAC" w:rsidRDefault="002E1D66" w:rsidP="008E5DAC">
      <w:pPr>
        <w:pStyle w:val="Ttulo1"/>
      </w:pPr>
      <w:r>
        <w:t>REQUERIMENTO</w:t>
      </w:r>
      <w:r w:rsidR="008E5DAC">
        <w:t xml:space="preserve"> </w:t>
      </w:r>
      <w:r>
        <w:t>DE</w:t>
      </w:r>
      <w:r w:rsidR="008E5DAC">
        <w:t xml:space="preserve"> </w:t>
      </w:r>
      <w:r>
        <w:t>INFORMAÇÃO</w:t>
      </w:r>
      <w:r w:rsidR="008E5DAC">
        <w:t xml:space="preserve"> </w:t>
      </w:r>
      <w:r>
        <w:t>Nº</w:t>
      </w:r>
      <w:r w:rsidR="008E5DAC">
        <w:t xml:space="preserve"> 113, </w:t>
      </w:r>
      <w:r>
        <w:t>DE</w:t>
      </w:r>
      <w:r w:rsidR="008E5DAC">
        <w:t xml:space="preserve"> </w:t>
      </w:r>
      <w:r>
        <w:t>2022</w:t>
      </w:r>
    </w:p>
    <w:p w14:paraId="556AF268" w14:textId="77777777" w:rsidR="002E3FBA" w:rsidRPr="002E3FBA" w:rsidRDefault="002E3FBA" w:rsidP="002E3FBA">
      <w:pPr>
        <w:rPr>
          <w:lang w:eastAsia="pt-BR"/>
        </w:rPr>
      </w:pPr>
    </w:p>
    <w:p w14:paraId="652E57BB" w14:textId="1D9C34D2" w:rsidR="000309E0" w:rsidRDefault="002E1D66" w:rsidP="008E5DAC">
      <w:pPr>
        <w:pStyle w:val="Corpo"/>
        <w:rPr>
          <w:b/>
        </w:rPr>
      </w:pPr>
      <w:r>
        <w:t>Nos</w:t>
      </w:r>
      <w:r w:rsidR="008E5DAC">
        <w:t xml:space="preserve"> </w:t>
      </w:r>
      <w:r>
        <w:t>termos</w:t>
      </w:r>
      <w:r w:rsidR="008E5DAC">
        <w:t xml:space="preserve"> </w:t>
      </w:r>
      <w:r>
        <w:t>do</w:t>
      </w:r>
      <w:r w:rsidR="008E5DAC">
        <w:t xml:space="preserve"> </w:t>
      </w:r>
      <w:r>
        <w:t>Artigo</w:t>
      </w:r>
      <w:r w:rsidR="008E5DAC">
        <w:t xml:space="preserve"> </w:t>
      </w:r>
      <w:r>
        <w:t>20,</w:t>
      </w:r>
      <w:r w:rsidR="008E5DAC">
        <w:t xml:space="preserve"> </w:t>
      </w:r>
      <w:r>
        <w:t>inciso</w:t>
      </w:r>
      <w:r w:rsidR="008E5DAC">
        <w:t xml:space="preserve"> </w:t>
      </w:r>
      <w:r>
        <w:t>XVI,</w:t>
      </w:r>
      <w:r w:rsidR="008E5DAC">
        <w:t xml:space="preserve"> </w:t>
      </w:r>
      <w:r>
        <w:t>da</w:t>
      </w:r>
      <w:r w:rsidR="008E5DAC">
        <w:t xml:space="preserve"> </w:t>
      </w:r>
      <w:r>
        <w:t>Constituição</w:t>
      </w:r>
      <w:r w:rsidR="008E5DAC">
        <w:t xml:space="preserve"> </w:t>
      </w:r>
      <w:r>
        <w:t>do</w:t>
      </w:r>
      <w:r w:rsidR="008E5DAC">
        <w:t xml:space="preserve"> </w:t>
      </w:r>
      <w:r>
        <w:t>Estado,</w:t>
      </w:r>
      <w:r w:rsidR="008E5DAC">
        <w:t xml:space="preserve"> </w:t>
      </w:r>
      <w:r>
        <w:t>combinado</w:t>
      </w:r>
      <w:r w:rsidR="008E5DAC">
        <w:t xml:space="preserve"> </w:t>
      </w:r>
      <w:r>
        <w:t>com</w:t>
      </w:r>
      <w:r w:rsidR="008E5DAC">
        <w:t xml:space="preserve"> </w:t>
      </w:r>
      <w:r>
        <w:t>o</w:t>
      </w:r>
      <w:r w:rsidR="008E5DAC">
        <w:t xml:space="preserve"> </w:t>
      </w:r>
      <w:r>
        <w:t>Artigo</w:t>
      </w:r>
      <w:r w:rsidR="008E5DAC">
        <w:t xml:space="preserve"> </w:t>
      </w:r>
      <w:r>
        <w:t>166</w:t>
      </w:r>
      <w:r w:rsidR="008E5DAC">
        <w:t xml:space="preserve"> </w:t>
      </w:r>
      <w:r>
        <w:t>do</w:t>
      </w:r>
      <w:r w:rsidR="008E5DAC">
        <w:t xml:space="preserve"> </w:t>
      </w:r>
      <w:r>
        <w:t>Regimento</w:t>
      </w:r>
      <w:r w:rsidR="008E5DAC">
        <w:t xml:space="preserve"> </w:t>
      </w:r>
      <w:r>
        <w:t>Interno</w:t>
      </w:r>
      <w:r w:rsidR="008E5DAC">
        <w:t xml:space="preserve"> </w:t>
      </w:r>
      <w:r>
        <w:t>da</w:t>
      </w:r>
      <w:r w:rsidR="008E5DAC">
        <w:t xml:space="preserve"> </w:t>
      </w:r>
      <w:r>
        <w:t>Assembleia</w:t>
      </w:r>
      <w:r w:rsidR="008E5DAC">
        <w:t xml:space="preserve"> </w:t>
      </w:r>
      <w:r>
        <w:t>Legislativa</w:t>
      </w:r>
      <w:r w:rsidR="008E5DAC">
        <w:t xml:space="preserve"> </w:t>
      </w:r>
      <w:r>
        <w:t>do</w:t>
      </w:r>
      <w:r w:rsidR="008E5DAC">
        <w:t xml:space="preserve"> </w:t>
      </w:r>
      <w:r>
        <w:t>Estado</w:t>
      </w:r>
      <w:r w:rsidR="008E5DAC">
        <w:t xml:space="preserve"> </w:t>
      </w:r>
      <w:r>
        <w:t>de</w:t>
      </w:r>
      <w:r w:rsidR="008E5DAC">
        <w:t xml:space="preserve"> </w:t>
      </w:r>
      <w:r>
        <w:t>São</w:t>
      </w:r>
      <w:r w:rsidR="008E5DAC">
        <w:t xml:space="preserve"> </w:t>
      </w:r>
      <w:r>
        <w:t>Paulo,</w:t>
      </w:r>
      <w:r w:rsidR="008E5DAC">
        <w:t xml:space="preserve"> </w:t>
      </w:r>
      <w:r>
        <w:t>requeiro</w:t>
      </w:r>
      <w:r w:rsidR="008E5DAC">
        <w:t xml:space="preserve"> </w:t>
      </w:r>
      <w:r>
        <w:t>que</w:t>
      </w:r>
      <w:r w:rsidR="008E5DAC">
        <w:t xml:space="preserve"> </w:t>
      </w:r>
      <w:r>
        <w:t>seja</w:t>
      </w:r>
      <w:r w:rsidR="008E5DAC">
        <w:t xml:space="preserve"> </w:t>
      </w:r>
      <w:r>
        <w:t>oficiado</w:t>
      </w:r>
      <w:r w:rsidR="008E5DAC">
        <w:t xml:space="preserve"> </w:t>
      </w:r>
      <w:r>
        <w:t>ao</w:t>
      </w:r>
      <w:r w:rsidR="008E5DAC">
        <w:t xml:space="preserve"> </w:t>
      </w:r>
      <w:r>
        <w:rPr>
          <w:b/>
        </w:rPr>
        <w:t>Excelentíssimo</w:t>
      </w:r>
      <w:r w:rsidR="008E5DAC">
        <w:rPr>
          <w:b/>
        </w:rPr>
        <w:t xml:space="preserve"> </w:t>
      </w:r>
      <w:r>
        <w:rPr>
          <w:b/>
        </w:rPr>
        <w:t>Senhor</w:t>
      </w:r>
      <w:r w:rsidR="008E5DAC">
        <w:rPr>
          <w:b/>
        </w:rPr>
        <w:t xml:space="preserve"> </w:t>
      </w:r>
      <w:r>
        <w:rPr>
          <w:b/>
        </w:rPr>
        <w:t>Secretário</w:t>
      </w:r>
      <w:r w:rsidR="008E5DAC">
        <w:rPr>
          <w:b/>
        </w:rPr>
        <w:t xml:space="preserve"> </w:t>
      </w:r>
      <w:r>
        <w:rPr>
          <w:b/>
        </w:rPr>
        <w:t>de</w:t>
      </w:r>
      <w:r w:rsidR="008E5DAC">
        <w:rPr>
          <w:b/>
        </w:rPr>
        <w:t xml:space="preserve"> </w:t>
      </w:r>
      <w:r>
        <w:rPr>
          <w:b/>
        </w:rPr>
        <w:t>Educação</w:t>
      </w:r>
      <w:r w:rsidR="008E5DAC">
        <w:rPr>
          <w:b/>
        </w:rPr>
        <w:t xml:space="preserve"> - </w:t>
      </w:r>
      <w:proofErr w:type="spellStart"/>
      <w:r>
        <w:rPr>
          <w:b/>
        </w:rPr>
        <w:t>Rossieli</w:t>
      </w:r>
      <w:proofErr w:type="spellEnd"/>
      <w:r w:rsidR="008E5DAC">
        <w:rPr>
          <w:b/>
        </w:rPr>
        <w:t xml:space="preserve"> </w:t>
      </w:r>
      <w:r>
        <w:rPr>
          <w:b/>
        </w:rPr>
        <w:t>Soares</w:t>
      </w:r>
      <w:r w:rsidR="008E5DAC">
        <w:t xml:space="preserve"> - </w:t>
      </w:r>
      <w:r>
        <w:t>para</w:t>
      </w:r>
      <w:r w:rsidR="008E5DAC">
        <w:t xml:space="preserve"> </w:t>
      </w:r>
      <w:r>
        <w:t>que</w:t>
      </w:r>
      <w:r w:rsidR="008E5DAC">
        <w:t xml:space="preserve"> </w:t>
      </w:r>
      <w:r>
        <w:t>preste</w:t>
      </w:r>
      <w:r w:rsidR="008E5DAC">
        <w:t xml:space="preserve"> </w:t>
      </w:r>
      <w:r>
        <w:t>informações</w:t>
      </w:r>
      <w:r w:rsidR="008E5DAC">
        <w:t xml:space="preserve"> </w:t>
      </w:r>
      <w:r>
        <w:t>quanto</w:t>
      </w:r>
      <w:r w:rsidR="008E5DAC">
        <w:t xml:space="preserve"> </w:t>
      </w:r>
      <w:r>
        <w:rPr>
          <w:b/>
        </w:rPr>
        <w:t>às</w:t>
      </w:r>
      <w:r w:rsidR="008E5DAC">
        <w:rPr>
          <w:b/>
        </w:rPr>
        <w:t xml:space="preserve"> </w:t>
      </w:r>
      <w:r>
        <w:rPr>
          <w:b/>
        </w:rPr>
        <w:t>medidas</w:t>
      </w:r>
      <w:r w:rsidR="008E5DAC">
        <w:rPr>
          <w:b/>
        </w:rPr>
        <w:t xml:space="preserve"> </w:t>
      </w:r>
      <w:r>
        <w:rPr>
          <w:b/>
        </w:rPr>
        <w:t>e</w:t>
      </w:r>
      <w:r w:rsidR="008E5DAC">
        <w:rPr>
          <w:b/>
        </w:rPr>
        <w:t xml:space="preserve"> </w:t>
      </w:r>
      <w:r>
        <w:rPr>
          <w:b/>
        </w:rPr>
        <w:t>procedimentos</w:t>
      </w:r>
      <w:r w:rsidR="008E5DAC">
        <w:rPr>
          <w:b/>
        </w:rPr>
        <w:t xml:space="preserve"> </w:t>
      </w:r>
      <w:r>
        <w:rPr>
          <w:b/>
        </w:rPr>
        <w:t>adotados</w:t>
      </w:r>
      <w:r w:rsidR="008E5DAC">
        <w:rPr>
          <w:b/>
        </w:rPr>
        <w:t xml:space="preserve"> </w:t>
      </w:r>
      <w:r>
        <w:rPr>
          <w:b/>
        </w:rPr>
        <w:t>na</w:t>
      </w:r>
      <w:r w:rsidR="008E5DAC">
        <w:rPr>
          <w:b/>
        </w:rPr>
        <w:t xml:space="preserve"> </w:t>
      </w:r>
      <w:r>
        <w:rPr>
          <w:b/>
        </w:rPr>
        <w:t>condução</w:t>
      </w:r>
      <w:r w:rsidR="008E5DAC">
        <w:rPr>
          <w:b/>
        </w:rPr>
        <w:t xml:space="preserve"> </w:t>
      </w:r>
      <w:r>
        <w:rPr>
          <w:b/>
        </w:rPr>
        <w:t>das</w:t>
      </w:r>
      <w:r w:rsidR="008E5DAC">
        <w:rPr>
          <w:b/>
        </w:rPr>
        <w:t xml:space="preserve"> </w:t>
      </w:r>
      <w:r>
        <w:rPr>
          <w:b/>
        </w:rPr>
        <w:t>atividades</w:t>
      </w:r>
      <w:r w:rsidR="008E5DAC">
        <w:rPr>
          <w:b/>
        </w:rPr>
        <w:t xml:space="preserve"> </w:t>
      </w:r>
      <w:r>
        <w:rPr>
          <w:b/>
        </w:rPr>
        <w:t>educacionais</w:t>
      </w:r>
      <w:r w:rsidR="008E5DAC">
        <w:rPr>
          <w:b/>
        </w:rPr>
        <w:t xml:space="preserve"> </w:t>
      </w:r>
      <w:r>
        <w:rPr>
          <w:b/>
        </w:rPr>
        <w:t>presenciais</w:t>
      </w:r>
      <w:r w:rsidR="008E5DAC">
        <w:rPr>
          <w:b/>
        </w:rPr>
        <w:t xml:space="preserve"> </w:t>
      </w:r>
      <w:r>
        <w:rPr>
          <w:b/>
        </w:rPr>
        <w:t>no</w:t>
      </w:r>
      <w:r w:rsidR="008E5DAC">
        <w:rPr>
          <w:b/>
        </w:rPr>
        <w:t xml:space="preserve"> </w:t>
      </w:r>
      <w:r>
        <w:rPr>
          <w:b/>
        </w:rPr>
        <w:t>contexto</w:t>
      </w:r>
      <w:r w:rsidR="008E5DAC">
        <w:rPr>
          <w:b/>
        </w:rPr>
        <w:t xml:space="preserve"> </w:t>
      </w:r>
      <w:r>
        <w:rPr>
          <w:b/>
        </w:rPr>
        <w:t>da</w:t>
      </w:r>
      <w:r w:rsidR="008E5DAC">
        <w:rPr>
          <w:b/>
        </w:rPr>
        <w:t xml:space="preserve"> </w:t>
      </w:r>
      <w:r>
        <w:rPr>
          <w:b/>
        </w:rPr>
        <w:t>pandemia</w:t>
      </w:r>
      <w:r w:rsidR="008E5DAC">
        <w:rPr>
          <w:b/>
        </w:rPr>
        <w:t xml:space="preserve"> </w:t>
      </w:r>
      <w:r>
        <w:rPr>
          <w:b/>
        </w:rPr>
        <w:t>do</w:t>
      </w:r>
      <w:r w:rsidR="008E5DAC">
        <w:rPr>
          <w:b/>
        </w:rPr>
        <w:t xml:space="preserve"> </w:t>
      </w:r>
      <w:proofErr w:type="spellStart"/>
      <w:r>
        <w:rPr>
          <w:b/>
        </w:rPr>
        <w:t>coronavírus</w:t>
      </w:r>
      <w:proofErr w:type="spellEnd"/>
      <w:r>
        <w:rPr>
          <w:b/>
        </w:rPr>
        <w:t>,</w:t>
      </w:r>
      <w:r w:rsidR="008E5DAC">
        <w:rPr>
          <w:b/>
        </w:rPr>
        <w:t xml:space="preserve"> </w:t>
      </w:r>
      <w:r>
        <w:rPr>
          <w:b/>
        </w:rPr>
        <w:t>especialmente</w:t>
      </w:r>
      <w:r w:rsidR="008E5DAC">
        <w:rPr>
          <w:b/>
        </w:rPr>
        <w:t xml:space="preserve"> </w:t>
      </w:r>
      <w:r>
        <w:rPr>
          <w:b/>
        </w:rPr>
        <w:t>para</w:t>
      </w:r>
      <w:r w:rsidR="008E5DAC">
        <w:rPr>
          <w:b/>
        </w:rPr>
        <w:t xml:space="preserve"> </w:t>
      </w:r>
      <w:r>
        <w:rPr>
          <w:b/>
        </w:rPr>
        <w:t>enfrentar</w:t>
      </w:r>
      <w:r w:rsidR="008E5DAC">
        <w:rPr>
          <w:b/>
        </w:rPr>
        <w:t xml:space="preserve"> </w:t>
      </w:r>
      <w:r>
        <w:rPr>
          <w:b/>
        </w:rPr>
        <w:t>a</w:t>
      </w:r>
      <w:r w:rsidR="008E5DAC">
        <w:rPr>
          <w:b/>
        </w:rPr>
        <w:t xml:space="preserve"> </w:t>
      </w:r>
      <w:r>
        <w:rPr>
          <w:b/>
        </w:rPr>
        <w:t>ausência</w:t>
      </w:r>
      <w:r w:rsidR="008E5DAC">
        <w:rPr>
          <w:b/>
        </w:rPr>
        <w:t xml:space="preserve"> </w:t>
      </w:r>
      <w:r>
        <w:rPr>
          <w:b/>
        </w:rPr>
        <w:t>de</w:t>
      </w:r>
      <w:r w:rsidR="008E5DAC">
        <w:rPr>
          <w:b/>
        </w:rPr>
        <w:t xml:space="preserve"> </w:t>
      </w:r>
      <w:r>
        <w:rPr>
          <w:b/>
        </w:rPr>
        <w:t>professores</w:t>
      </w:r>
      <w:r w:rsidR="008E5DAC">
        <w:rPr>
          <w:b/>
        </w:rPr>
        <w:t xml:space="preserve"> </w:t>
      </w:r>
      <w:r>
        <w:rPr>
          <w:b/>
        </w:rPr>
        <w:t>que</w:t>
      </w:r>
      <w:r w:rsidR="008E5DAC">
        <w:rPr>
          <w:b/>
        </w:rPr>
        <w:t xml:space="preserve"> </w:t>
      </w:r>
      <w:r>
        <w:rPr>
          <w:b/>
        </w:rPr>
        <w:t>se</w:t>
      </w:r>
      <w:r w:rsidR="008E5DAC">
        <w:rPr>
          <w:b/>
        </w:rPr>
        <w:t xml:space="preserve"> </w:t>
      </w:r>
      <w:r>
        <w:rPr>
          <w:b/>
        </w:rPr>
        <w:t>contaminaram</w:t>
      </w:r>
      <w:r w:rsidR="008E5DAC">
        <w:rPr>
          <w:b/>
        </w:rPr>
        <w:t xml:space="preserve"> </w:t>
      </w:r>
      <w:r>
        <w:rPr>
          <w:b/>
        </w:rPr>
        <w:t>com</w:t>
      </w:r>
      <w:r w:rsidR="008E5DAC">
        <w:rPr>
          <w:b/>
        </w:rPr>
        <w:t xml:space="preserve"> </w:t>
      </w:r>
      <w:r>
        <w:rPr>
          <w:b/>
        </w:rPr>
        <w:t>o</w:t>
      </w:r>
      <w:r w:rsidR="008E5DAC">
        <w:rPr>
          <w:b/>
        </w:rPr>
        <w:t xml:space="preserve"> </w:t>
      </w:r>
      <w:r>
        <w:rPr>
          <w:b/>
        </w:rPr>
        <w:t>vírus</w:t>
      </w:r>
      <w:r w:rsidR="008E5DAC">
        <w:rPr>
          <w:b/>
        </w:rPr>
        <w:t xml:space="preserve"> </w:t>
      </w:r>
      <w:r>
        <w:rPr>
          <w:b/>
        </w:rPr>
        <w:t>da</w:t>
      </w:r>
      <w:r w:rsidR="008E5DAC">
        <w:rPr>
          <w:b/>
        </w:rPr>
        <w:t xml:space="preserve"> </w:t>
      </w:r>
      <w:r>
        <w:rPr>
          <w:b/>
        </w:rPr>
        <w:t>Covid-19</w:t>
      </w:r>
      <w:r w:rsidR="008E5DAC">
        <w:rPr>
          <w:b/>
        </w:rPr>
        <w:t xml:space="preserve"> </w:t>
      </w:r>
      <w:r>
        <w:rPr>
          <w:b/>
        </w:rPr>
        <w:t>e</w:t>
      </w:r>
      <w:r w:rsidR="008E5DAC">
        <w:rPr>
          <w:b/>
        </w:rPr>
        <w:t xml:space="preserve"> </w:t>
      </w:r>
      <w:r>
        <w:rPr>
          <w:b/>
        </w:rPr>
        <w:t>que</w:t>
      </w:r>
      <w:r w:rsidR="008E5DAC">
        <w:rPr>
          <w:b/>
        </w:rPr>
        <w:t xml:space="preserve"> </w:t>
      </w:r>
      <w:r>
        <w:rPr>
          <w:b/>
        </w:rPr>
        <w:t>foram</w:t>
      </w:r>
      <w:r w:rsidR="008E5DAC">
        <w:rPr>
          <w:b/>
        </w:rPr>
        <w:t xml:space="preserve"> </w:t>
      </w:r>
      <w:r>
        <w:rPr>
          <w:b/>
        </w:rPr>
        <w:t>afastados</w:t>
      </w:r>
      <w:r w:rsidR="008E5DAC">
        <w:rPr>
          <w:b/>
        </w:rPr>
        <w:t xml:space="preserve"> </w:t>
      </w:r>
      <w:r>
        <w:rPr>
          <w:b/>
        </w:rPr>
        <w:t>temporariamente</w:t>
      </w:r>
      <w:r w:rsidR="008E5DAC">
        <w:rPr>
          <w:b/>
        </w:rPr>
        <w:t xml:space="preserve"> </w:t>
      </w:r>
      <w:r>
        <w:rPr>
          <w:b/>
        </w:rPr>
        <w:t>das</w:t>
      </w:r>
      <w:r w:rsidR="008E5DAC">
        <w:rPr>
          <w:b/>
        </w:rPr>
        <w:t xml:space="preserve"> </w:t>
      </w:r>
      <w:r>
        <w:rPr>
          <w:b/>
        </w:rPr>
        <w:t>unidades</w:t>
      </w:r>
      <w:r w:rsidR="008E5DAC">
        <w:rPr>
          <w:b/>
        </w:rPr>
        <w:t xml:space="preserve"> </w:t>
      </w:r>
      <w:r>
        <w:rPr>
          <w:b/>
        </w:rPr>
        <w:t>escolares.</w:t>
      </w:r>
    </w:p>
    <w:p w14:paraId="6DC60557" w14:textId="77777777" w:rsidR="008E5DAC" w:rsidRDefault="002E1D66" w:rsidP="008E5DAC">
      <w:pPr>
        <w:pStyle w:val="Corpo"/>
      </w:pPr>
      <w:r>
        <w:t>De</w:t>
      </w:r>
      <w:r w:rsidR="008E5DAC">
        <w:t xml:space="preserve"> </w:t>
      </w:r>
      <w:r>
        <w:t>modo</w:t>
      </w:r>
      <w:r w:rsidR="008E5DAC">
        <w:t xml:space="preserve"> </w:t>
      </w:r>
      <w:r>
        <w:t>a</w:t>
      </w:r>
      <w:r w:rsidR="008E5DAC">
        <w:t xml:space="preserve"> </w:t>
      </w:r>
      <w:r>
        <w:t>contribuir</w:t>
      </w:r>
      <w:r w:rsidR="008E5DAC">
        <w:t xml:space="preserve"> </w:t>
      </w:r>
      <w:r>
        <w:t>com</w:t>
      </w:r>
      <w:r w:rsidR="008E5DAC">
        <w:t xml:space="preserve"> </w:t>
      </w:r>
      <w:r>
        <w:t>a</w:t>
      </w:r>
      <w:r w:rsidR="008E5DAC">
        <w:t xml:space="preserve"> </w:t>
      </w:r>
      <w:r>
        <w:t>construção</w:t>
      </w:r>
      <w:r w:rsidR="008E5DAC">
        <w:t xml:space="preserve"> </w:t>
      </w:r>
      <w:r>
        <w:t>de</w:t>
      </w:r>
      <w:r w:rsidR="008E5DAC">
        <w:t xml:space="preserve"> </w:t>
      </w:r>
      <w:r>
        <w:t>políticas</w:t>
      </w:r>
      <w:r w:rsidR="008E5DAC">
        <w:t xml:space="preserve"> </w:t>
      </w:r>
      <w:r>
        <w:t>públicas</w:t>
      </w:r>
      <w:r w:rsidR="008E5DAC">
        <w:t xml:space="preserve"> </w:t>
      </w:r>
      <w:r>
        <w:t>sérias,</w:t>
      </w:r>
      <w:r w:rsidR="008E5DAC">
        <w:t xml:space="preserve"> </w:t>
      </w:r>
      <w:r>
        <w:t>que</w:t>
      </w:r>
      <w:r w:rsidR="008E5DAC">
        <w:t xml:space="preserve"> </w:t>
      </w:r>
      <w:r>
        <w:t>busquem</w:t>
      </w:r>
      <w:r w:rsidR="008E5DAC">
        <w:t xml:space="preserve"> </w:t>
      </w:r>
      <w:r>
        <w:t>a</w:t>
      </w:r>
      <w:r w:rsidR="008E5DAC">
        <w:t xml:space="preserve"> </w:t>
      </w:r>
      <w:r>
        <w:t>melhoria</w:t>
      </w:r>
      <w:r w:rsidR="008E5DAC">
        <w:t xml:space="preserve"> </w:t>
      </w:r>
      <w:r>
        <w:t>das</w:t>
      </w:r>
      <w:r w:rsidR="008E5DAC">
        <w:t xml:space="preserve"> </w:t>
      </w:r>
      <w:r>
        <w:t>atividades</w:t>
      </w:r>
      <w:r w:rsidR="008E5DAC">
        <w:t xml:space="preserve"> </w:t>
      </w:r>
      <w:r>
        <w:t>de</w:t>
      </w:r>
      <w:r w:rsidR="008E5DAC">
        <w:t xml:space="preserve"> </w:t>
      </w:r>
      <w:r>
        <w:t>ensino,</w:t>
      </w:r>
      <w:r w:rsidR="008E5DAC">
        <w:t xml:space="preserve"> </w:t>
      </w:r>
      <w:r>
        <w:t>e</w:t>
      </w:r>
      <w:r w:rsidR="008E5DAC">
        <w:t xml:space="preserve"> </w:t>
      </w:r>
      <w:r>
        <w:t>cumprindo</w:t>
      </w:r>
      <w:r w:rsidR="008E5DAC">
        <w:t xml:space="preserve"> </w:t>
      </w:r>
      <w:r>
        <w:t>meu</w:t>
      </w:r>
      <w:r w:rsidR="008E5DAC">
        <w:t xml:space="preserve"> </w:t>
      </w:r>
      <w:r>
        <w:t>papel</w:t>
      </w:r>
      <w:r w:rsidR="008E5DAC">
        <w:t xml:space="preserve"> </w:t>
      </w:r>
      <w:r>
        <w:t>constitucional</w:t>
      </w:r>
      <w:r w:rsidR="008E5DAC">
        <w:t xml:space="preserve"> </w:t>
      </w:r>
      <w:r>
        <w:t>de</w:t>
      </w:r>
      <w:r w:rsidR="008E5DAC">
        <w:t xml:space="preserve"> </w:t>
      </w:r>
      <w:r>
        <w:t>fiscalização</w:t>
      </w:r>
      <w:r w:rsidR="008E5DAC">
        <w:t xml:space="preserve"> </w:t>
      </w:r>
      <w:r>
        <w:t>das</w:t>
      </w:r>
      <w:r w:rsidR="008E5DAC">
        <w:t xml:space="preserve"> </w:t>
      </w:r>
      <w:r>
        <w:t>atividades</w:t>
      </w:r>
      <w:r w:rsidR="008E5DAC">
        <w:t xml:space="preserve"> </w:t>
      </w:r>
      <w:r>
        <w:t>do</w:t>
      </w:r>
      <w:r w:rsidR="008E5DAC">
        <w:t xml:space="preserve"> </w:t>
      </w:r>
      <w:r>
        <w:t>Poder</w:t>
      </w:r>
      <w:r w:rsidR="008E5DAC">
        <w:t xml:space="preserve"> </w:t>
      </w:r>
      <w:r>
        <w:t>Executivo,</w:t>
      </w:r>
      <w:r w:rsidR="008E5DAC">
        <w:t xml:space="preserve"> </w:t>
      </w:r>
      <w:r>
        <w:t>solicito</w:t>
      </w:r>
      <w:r w:rsidR="008E5DAC">
        <w:t xml:space="preserve"> </w:t>
      </w:r>
      <w:r>
        <w:t>ao</w:t>
      </w:r>
      <w:r w:rsidR="008E5DAC">
        <w:t xml:space="preserve"> </w:t>
      </w:r>
      <w:r>
        <w:t>Sr.</w:t>
      </w:r>
      <w:r w:rsidR="008E5DAC">
        <w:t xml:space="preserve"> </w:t>
      </w:r>
      <w:r>
        <w:t>Secretário</w:t>
      </w:r>
      <w:r w:rsidR="008E5DAC">
        <w:t xml:space="preserve"> </w:t>
      </w:r>
      <w:r>
        <w:t>que</w:t>
      </w:r>
      <w:r w:rsidR="008E5DAC">
        <w:t xml:space="preserve"> </w:t>
      </w:r>
      <w:r>
        <w:t>preste</w:t>
      </w:r>
      <w:r w:rsidR="008E5DAC">
        <w:t xml:space="preserve"> </w:t>
      </w:r>
      <w:r>
        <w:t>as</w:t>
      </w:r>
      <w:r w:rsidR="008E5DAC">
        <w:t xml:space="preserve"> </w:t>
      </w:r>
      <w:r>
        <w:t>seguintes</w:t>
      </w:r>
      <w:r w:rsidR="008E5DAC">
        <w:t xml:space="preserve"> </w:t>
      </w:r>
      <w:r>
        <w:t>informações:</w:t>
      </w:r>
    </w:p>
    <w:p w14:paraId="6C58FD6E" w14:textId="77777777" w:rsidR="008E5DAC" w:rsidRDefault="008E5DAC" w:rsidP="008E5DAC">
      <w:pPr>
        <w:pStyle w:val="Corpo"/>
      </w:pPr>
      <w:r>
        <w:t xml:space="preserve">1. </w:t>
      </w:r>
      <w:r w:rsidR="002E1D66">
        <w:t>Qual</w:t>
      </w:r>
      <w:r>
        <w:t xml:space="preserve"> </w:t>
      </w:r>
      <w:r w:rsidR="002E1D66">
        <w:t>procedimento</w:t>
      </w:r>
      <w:r>
        <w:t xml:space="preserve"> </w:t>
      </w:r>
      <w:r w:rsidR="002E1D66">
        <w:t>será</w:t>
      </w:r>
      <w:r>
        <w:t xml:space="preserve"> </w:t>
      </w:r>
      <w:r w:rsidR="002E1D66">
        <w:t>adotado</w:t>
      </w:r>
      <w:r>
        <w:t xml:space="preserve"> </w:t>
      </w:r>
      <w:r w:rsidR="002E1D66">
        <w:t>quando</w:t>
      </w:r>
      <w:r>
        <w:t xml:space="preserve"> </w:t>
      </w:r>
      <w:r w:rsidR="002E1D66">
        <w:t>um(</w:t>
      </w:r>
      <w:r>
        <w:t xml:space="preserve">a) </w:t>
      </w:r>
      <w:r w:rsidR="002E1D66">
        <w:t>professor(</w:t>
      </w:r>
      <w:r>
        <w:t xml:space="preserve">a) </w:t>
      </w:r>
      <w:r w:rsidR="002E1D66">
        <w:t>ou</w:t>
      </w:r>
      <w:r>
        <w:t xml:space="preserve"> </w:t>
      </w:r>
      <w:r w:rsidR="002E1D66">
        <w:t>funcionário(</w:t>
      </w:r>
      <w:r>
        <w:t xml:space="preserve">a) </w:t>
      </w:r>
      <w:r w:rsidR="002E1D66">
        <w:t>precisar</w:t>
      </w:r>
      <w:r>
        <w:t xml:space="preserve"> </w:t>
      </w:r>
      <w:r w:rsidR="002E1D66">
        <w:t>ser</w:t>
      </w:r>
      <w:r>
        <w:t xml:space="preserve"> </w:t>
      </w:r>
      <w:r w:rsidR="002E1D66">
        <w:t>afastado</w:t>
      </w:r>
      <w:r>
        <w:t xml:space="preserve"> </w:t>
      </w:r>
      <w:r w:rsidR="002E1D66">
        <w:t>por</w:t>
      </w:r>
      <w:r>
        <w:t xml:space="preserve"> </w:t>
      </w:r>
      <w:r w:rsidR="002E1D66">
        <w:t>contaminação</w:t>
      </w:r>
      <w:r>
        <w:t xml:space="preserve"> </w:t>
      </w:r>
      <w:r w:rsidR="002E1D66">
        <w:t>pelo</w:t>
      </w:r>
      <w:r>
        <w:t xml:space="preserve"> </w:t>
      </w:r>
      <w:proofErr w:type="spellStart"/>
      <w:r w:rsidR="002E1D66">
        <w:t>coronavírus</w:t>
      </w:r>
      <w:proofErr w:type="spellEnd"/>
      <w:r w:rsidR="002E1D66">
        <w:t>?</w:t>
      </w:r>
    </w:p>
    <w:p w14:paraId="5D3D698D" w14:textId="77777777" w:rsidR="008E5DAC" w:rsidRDefault="008E5DAC" w:rsidP="008E5DAC">
      <w:pPr>
        <w:pStyle w:val="Corpo"/>
      </w:pPr>
      <w:r>
        <w:t xml:space="preserve">2. </w:t>
      </w:r>
      <w:r w:rsidR="002E1D66">
        <w:t>Há</w:t>
      </w:r>
      <w:r>
        <w:t xml:space="preserve"> </w:t>
      </w:r>
      <w:r w:rsidR="002E1D66">
        <w:t>algum</w:t>
      </w:r>
      <w:r>
        <w:t xml:space="preserve"> </w:t>
      </w:r>
      <w:r w:rsidR="002E1D66">
        <w:t>planejamento</w:t>
      </w:r>
      <w:r>
        <w:t xml:space="preserve"> </w:t>
      </w:r>
      <w:r w:rsidR="002E1D66">
        <w:t>implementado</w:t>
      </w:r>
      <w:r>
        <w:t xml:space="preserve"> </w:t>
      </w:r>
      <w:r w:rsidR="002E1D66">
        <w:t>pela</w:t>
      </w:r>
      <w:r>
        <w:t xml:space="preserve"> </w:t>
      </w:r>
      <w:r w:rsidR="002E1D66">
        <w:t>Pasta</w:t>
      </w:r>
      <w:r>
        <w:t xml:space="preserve"> </w:t>
      </w:r>
      <w:r w:rsidR="002E1D66">
        <w:t>que</w:t>
      </w:r>
      <w:r>
        <w:t xml:space="preserve"> </w:t>
      </w:r>
      <w:r w:rsidR="002E1D66">
        <w:t>enfrente</w:t>
      </w:r>
      <w:r>
        <w:t xml:space="preserve"> </w:t>
      </w:r>
      <w:r w:rsidR="002E1D66">
        <w:t>o</w:t>
      </w:r>
      <w:r>
        <w:t xml:space="preserve"> </w:t>
      </w:r>
      <w:r w:rsidR="002E1D66">
        <w:t>aumento</w:t>
      </w:r>
      <w:r>
        <w:t xml:space="preserve"> </w:t>
      </w:r>
      <w:r w:rsidR="002E1D66">
        <w:t>da</w:t>
      </w:r>
      <w:r>
        <w:t xml:space="preserve"> </w:t>
      </w:r>
      <w:r w:rsidR="002E1D66">
        <w:t>ausência</w:t>
      </w:r>
      <w:r>
        <w:t xml:space="preserve"> </w:t>
      </w:r>
      <w:r w:rsidR="002E1D66">
        <w:t>de</w:t>
      </w:r>
      <w:r>
        <w:t xml:space="preserve"> </w:t>
      </w:r>
      <w:r w:rsidR="002E1D66">
        <w:t>professores</w:t>
      </w:r>
      <w:r>
        <w:t xml:space="preserve"> </w:t>
      </w:r>
      <w:r w:rsidR="002E1D66">
        <w:t>por</w:t>
      </w:r>
      <w:r>
        <w:t xml:space="preserve"> </w:t>
      </w:r>
      <w:r w:rsidR="002E1D66">
        <w:t>conta</w:t>
      </w:r>
      <w:r>
        <w:t xml:space="preserve"> </w:t>
      </w:r>
      <w:r w:rsidR="002E1D66">
        <w:t>da</w:t>
      </w:r>
      <w:r>
        <w:t xml:space="preserve"> </w:t>
      </w:r>
      <w:r w:rsidR="002E1D66">
        <w:t>contaminação</w:t>
      </w:r>
      <w:r>
        <w:t xml:space="preserve"> </w:t>
      </w:r>
      <w:r w:rsidR="002E1D66">
        <w:t>decorrente</w:t>
      </w:r>
      <w:r>
        <w:t xml:space="preserve"> </w:t>
      </w:r>
      <w:r w:rsidR="002E1D66">
        <w:t>da</w:t>
      </w:r>
      <w:r>
        <w:t xml:space="preserve"> </w:t>
      </w:r>
      <w:r w:rsidR="002E1D66">
        <w:t>Covid19?</w:t>
      </w:r>
      <w:r>
        <w:t xml:space="preserve"> </w:t>
      </w:r>
      <w:r w:rsidR="002E1D66">
        <w:t>Nesse</w:t>
      </w:r>
      <w:r>
        <w:t xml:space="preserve"> </w:t>
      </w:r>
      <w:r w:rsidR="002E1D66">
        <w:t>contexto,</w:t>
      </w:r>
      <w:r>
        <w:t xml:space="preserve"> </w:t>
      </w:r>
      <w:r w:rsidR="002E1D66">
        <w:t>há</w:t>
      </w:r>
      <w:r>
        <w:t xml:space="preserve"> </w:t>
      </w:r>
      <w:r w:rsidR="002E1D66">
        <w:t>a</w:t>
      </w:r>
      <w:r>
        <w:t xml:space="preserve"> </w:t>
      </w:r>
      <w:r w:rsidR="002E1D66">
        <w:t>previsão</w:t>
      </w:r>
      <w:r>
        <w:t xml:space="preserve"> </w:t>
      </w:r>
      <w:r w:rsidR="002E1D66">
        <w:t>para</w:t>
      </w:r>
      <w:r>
        <w:t xml:space="preserve"> </w:t>
      </w:r>
      <w:r w:rsidR="002E1D66">
        <w:t>o</w:t>
      </w:r>
      <w:r>
        <w:t xml:space="preserve"> </w:t>
      </w:r>
      <w:r w:rsidR="002E1D66">
        <w:t>chamamento/contratação</w:t>
      </w:r>
      <w:r>
        <w:t xml:space="preserve"> </w:t>
      </w:r>
      <w:r w:rsidR="002E1D66">
        <w:t>de</w:t>
      </w:r>
      <w:r>
        <w:t xml:space="preserve"> </w:t>
      </w:r>
      <w:r w:rsidR="002E1D66">
        <w:t>novos</w:t>
      </w:r>
      <w:r>
        <w:t xml:space="preserve"> </w:t>
      </w:r>
      <w:r w:rsidR="002E1D66">
        <w:t>profissionais</w:t>
      </w:r>
      <w:r>
        <w:t xml:space="preserve"> </w:t>
      </w:r>
      <w:r w:rsidR="002E1D66">
        <w:t>a</w:t>
      </w:r>
      <w:r>
        <w:t xml:space="preserve"> </w:t>
      </w:r>
      <w:r w:rsidR="002E1D66">
        <w:t>fim</w:t>
      </w:r>
      <w:r>
        <w:t xml:space="preserve"> </w:t>
      </w:r>
      <w:r w:rsidR="002E1D66">
        <w:t>de</w:t>
      </w:r>
      <w:r>
        <w:t xml:space="preserve"> </w:t>
      </w:r>
      <w:r w:rsidR="002E1D66">
        <w:t>suprir</w:t>
      </w:r>
      <w:r>
        <w:t xml:space="preserve"> </w:t>
      </w:r>
      <w:r w:rsidR="002E1D66">
        <w:t>o</w:t>
      </w:r>
      <w:r>
        <w:t xml:space="preserve"> </w:t>
      </w:r>
      <w:r w:rsidR="002E1D66">
        <w:t>quantitativo</w:t>
      </w:r>
      <w:r>
        <w:t xml:space="preserve"> </w:t>
      </w:r>
      <w:r w:rsidR="002E1D66">
        <w:t>de</w:t>
      </w:r>
      <w:r>
        <w:t xml:space="preserve"> </w:t>
      </w:r>
      <w:r w:rsidR="002E1D66">
        <w:t>professores</w:t>
      </w:r>
      <w:r>
        <w:t xml:space="preserve"> </w:t>
      </w:r>
      <w:r w:rsidR="002E1D66">
        <w:t>afastados</w:t>
      </w:r>
      <w:r>
        <w:t xml:space="preserve"> </w:t>
      </w:r>
      <w:r w:rsidR="002E1D66">
        <w:t>temporariamente</w:t>
      </w:r>
      <w:r>
        <w:t xml:space="preserve"> </w:t>
      </w:r>
      <w:r w:rsidR="002E1D66">
        <w:t>das</w:t>
      </w:r>
      <w:r>
        <w:t xml:space="preserve"> </w:t>
      </w:r>
      <w:r w:rsidR="002E1D66">
        <w:t>unidades</w:t>
      </w:r>
      <w:r>
        <w:t xml:space="preserve"> </w:t>
      </w:r>
      <w:r w:rsidR="002E1D66">
        <w:t>escolares?</w:t>
      </w:r>
    </w:p>
    <w:p w14:paraId="0176DDBB" w14:textId="2CFF67CA" w:rsidR="000309E0" w:rsidRDefault="008E5DAC" w:rsidP="008E5DAC">
      <w:pPr>
        <w:pStyle w:val="Corpo"/>
      </w:pPr>
      <w:r>
        <w:t xml:space="preserve">3. </w:t>
      </w:r>
      <w:r w:rsidR="002E1D66">
        <w:t>Como</w:t>
      </w:r>
      <w:r>
        <w:t xml:space="preserve"> </w:t>
      </w:r>
      <w:r w:rsidR="002E1D66">
        <w:t>está</w:t>
      </w:r>
      <w:r>
        <w:t xml:space="preserve"> </w:t>
      </w:r>
      <w:r w:rsidR="002E1D66">
        <w:t>sendo</w:t>
      </w:r>
      <w:r>
        <w:t xml:space="preserve"> </w:t>
      </w:r>
      <w:r w:rsidR="002E1D66">
        <w:t>pensada</w:t>
      </w:r>
      <w:r>
        <w:t xml:space="preserve"> </w:t>
      </w:r>
      <w:r w:rsidR="002E1D66">
        <w:t>a</w:t>
      </w:r>
      <w:r>
        <w:t xml:space="preserve"> </w:t>
      </w:r>
      <w:r w:rsidR="002E1D66">
        <w:t>manutenção</w:t>
      </w:r>
      <w:r>
        <w:t xml:space="preserve"> </w:t>
      </w:r>
      <w:r w:rsidR="002E1D66">
        <w:t>das</w:t>
      </w:r>
      <w:r>
        <w:t xml:space="preserve"> </w:t>
      </w:r>
      <w:r w:rsidR="002E1D66">
        <w:t>atividades</w:t>
      </w:r>
      <w:r>
        <w:t xml:space="preserve"> </w:t>
      </w:r>
      <w:r w:rsidR="002E1D66">
        <w:t>curriculares,</w:t>
      </w:r>
      <w:r>
        <w:t xml:space="preserve"> </w:t>
      </w:r>
      <w:r w:rsidR="002E1D66">
        <w:t>nesse</w:t>
      </w:r>
      <w:r>
        <w:t xml:space="preserve"> </w:t>
      </w:r>
      <w:r w:rsidR="002E1D66">
        <w:t>cenário?</w:t>
      </w:r>
    </w:p>
    <w:p w14:paraId="4824FD3D" w14:textId="2114FF15" w:rsidR="000309E0" w:rsidRDefault="008E5DAC" w:rsidP="008E5DAC">
      <w:pPr>
        <w:pStyle w:val="Corpo"/>
      </w:pPr>
      <w:r>
        <w:t xml:space="preserve">4. </w:t>
      </w:r>
      <w:r w:rsidR="002E1D66">
        <w:t>Como</w:t>
      </w:r>
      <w:r>
        <w:t xml:space="preserve"> </w:t>
      </w:r>
      <w:r w:rsidR="002E1D66">
        <w:t>está</w:t>
      </w:r>
      <w:r>
        <w:t xml:space="preserve"> </w:t>
      </w:r>
      <w:r w:rsidR="002E1D66">
        <w:t>sendo</w:t>
      </w:r>
      <w:r>
        <w:t xml:space="preserve"> </w:t>
      </w:r>
      <w:r w:rsidR="002E1D66">
        <w:t>o</w:t>
      </w:r>
      <w:r>
        <w:t xml:space="preserve"> </w:t>
      </w:r>
      <w:r w:rsidR="002E1D66">
        <w:t>acompanhamento</w:t>
      </w:r>
      <w:r>
        <w:t xml:space="preserve"> </w:t>
      </w:r>
      <w:r w:rsidR="002E1D66">
        <w:t>e</w:t>
      </w:r>
      <w:r>
        <w:t xml:space="preserve"> </w:t>
      </w:r>
      <w:r w:rsidR="002E1D66">
        <w:t>o</w:t>
      </w:r>
      <w:r>
        <w:t xml:space="preserve"> </w:t>
      </w:r>
      <w:r w:rsidR="002E1D66">
        <w:t>processo</w:t>
      </w:r>
      <w:r>
        <w:t xml:space="preserve"> </w:t>
      </w:r>
      <w:r w:rsidR="002E1D66">
        <w:t>de</w:t>
      </w:r>
      <w:r>
        <w:t xml:space="preserve"> </w:t>
      </w:r>
      <w:r w:rsidR="002E1D66">
        <w:t>inclusão</w:t>
      </w:r>
      <w:r>
        <w:t xml:space="preserve"> </w:t>
      </w:r>
      <w:r w:rsidR="002E1D66">
        <w:t>de</w:t>
      </w:r>
      <w:r>
        <w:t xml:space="preserve"> </w:t>
      </w:r>
      <w:r w:rsidR="002E1D66">
        <w:t>crianças</w:t>
      </w:r>
      <w:r>
        <w:t xml:space="preserve"> </w:t>
      </w:r>
      <w:r w:rsidR="002E1D66">
        <w:t>com</w:t>
      </w:r>
      <w:r>
        <w:t xml:space="preserve"> </w:t>
      </w:r>
      <w:r w:rsidR="002E1D66">
        <w:t>deficiência</w:t>
      </w:r>
      <w:r>
        <w:t xml:space="preserve"> </w:t>
      </w:r>
      <w:r w:rsidR="002E1D66">
        <w:t>quando</w:t>
      </w:r>
      <w:r>
        <w:t xml:space="preserve"> </w:t>
      </w:r>
      <w:r w:rsidR="002E1D66">
        <w:t>ocorre</w:t>
      </w:r>
      <w:r>
        <w:t xml:space="preserve"> </w:t>
      </w:r>
      <w:r w:rsidR="002E1D66">
        <w:t>a</w:t>
      </w:r>
      <w:r>
        <w:t xml:space="preserve"> </w:t>
      </w:r>
      <w:r w:rsidR="002E1D66">
        <w:t>alternância</w:t>
      </w:r>
      <w:r>
        <w:t xml:space="preserve"> </w:t>
      </w:r>
      <w:r w:rsidR="002E1D66">
        <w:t>entre</w:t>
      </w:r>
      <w:r>
        <w:t xml:space="preserve"> </w:t>
      </w:r>
      <w:r w:rsidR="002E1D66">
        <w:t>professores</w:t>
      </w:r>
      <w:r>
        <w:t xml:space="preserve"> </w:t>
      </w:r>
      <w:r w:rsidR="002E1D66">
        <w:t>contratados</w:t>
      </w:r>
      <w:r>
        <w:t xml:space="preserve"> </w:t>
      </w:r>
      <w:r w:rsidR="002E1D66">
        <w:t>e</w:t>
      </w:r>
      <w:r>
        <w:t xml:space="preserve"> </w:t>
      </w:r>
      <w:r w:rsidR="002E1D66">
        <w:t>professores</w:t>
      </w:r>
      <w:r>
        <w:t xml:space="preserve"> </w:t>
      </w:r>
      <w:r w:rsidR="002E1D66">
        <w:t>substitutos,</w:t>
      </w:r>
      <w:r>
        <w:t xml:space="preserve"> </w:t>
      </w:r>
      <w:r w:rsidR="002E1D66">
        <w:t>em</w:t>
      </w:r>
      <w:r>
        <w:t xml:space="preserve"> </w:t>
      </w:r>
      <w:r w:rsidR="002E1D66">
        <w:t>especial</w:t>
      </w:r>
      <w:r>
        <w:t xml:space="preserve"> </w:t>
      </w:r>
      <w:r w:rsidR="002E1D66">
        <w:t>de</w:t>
      </w:r>
      <w:r>
        <w:t xml:space="preserve"> </w:t>
      </w:r>
      <w:r w:rsidR="002E1D66">
        <w:t>crianças</w:t>
      </w:r>
      <w:r>
        <w:t xml:space="preserve"> </w:t>
      </w:r>
      <w:r w:rsidR="002E1D66">
        <w:t>com</w:t>
      </w:r>
      <w:r>
        <w:t xml:space="preserve"> </w:t>
      </w:r>
      <w:r w:rsidR="002E1D66">
        <w:t>transtorno</w:t>
      </w:r>
      <w:r>
        <w:t xml:space="preserve"> </w:t>
      </w:r>
      <w:r w:rsidR="002E1D66">
        <w:t>do</w:t>
      </w:r>
      <w:r>
        <w:t xml:space="preserve"> </w:t>
      </w:r>
      <w:r w:rsidR="002E1D66">
        <w:t>espectro</w:t>
      </w:r>
      <w:r>
        <w:t xml:space="preserve"> </w:t>
      </w:r>
      <w:r w:rsidR="002E1D66">
        <w:t>autista</w:t>
      </w:r>
      <w:r>
        <w:t xml:space="preserve"> </w:t>
      </w:r>
      <w:r w:rsidR="002E1D66">
        <w:t>(TE</w:t>
      </w:r>
      <w:r>
        <w:t xml:space="preserve">A) </w:t>
      </w:r>
      <w:r w:rsidR="002E1D66">
        <w:t>que</w:t>
      </w:r>
      <w:r>
        <w:t xml:space="preserve"> </w:t>
      </w:r>
      <w:r w:rsidR="002E1D66">
        <w:t>apresentam</w:t>
      </w:r>
      <w:r>
        <w:t xml:space="preserve"> </w:t>
      </w:r>
      <w:r w:rsidR="002E1D66">
        <w:t>suas</w:t>
      </w:r>
      <w:r>
        <w:t xml:space="preserve"> </w:t>
      </w:r>
      <w:r w:rsidR="002E1D66">
        <w:t>particularidades</w:t>
      </w:r>
      <w:r>
        <w:t xml:space="preserve"> </w:t>
      </w:r>
      <w:r w:rsidR="002E1D66">
        <w:t>na</w:t>
      </w:r>
      <w:r>
        <w:t xml:space="preserve"> </w:t>
      </w:r>
      <w:r w:rsidR="002E1D66">
        <w:t>construção</w:t>
      </w:r>
      <w:r>
        <w:t xml:space="preserve"> </w:t>
      </w:r>
      <w:r w:rsidR="002E1D66">
        <w:t>de</w:t>
      </w:r>
      <w:r>
        <w:t xml:space="preserve"> </w:t>
      </w:r>
      <w:r w:rsidR="002E1D66">
        <w:t>vínculos?</w:t>
      </w:r>
      <w:r>
        <w:t xml:space="preserve"> </w:t>
      </w:r>
      <w:r w:rsidR="002E1D66">
        <w:t>Há</w:t>
      </w:r>
      <w:r>
        <w:t xml:space="preserve"> </w:t>
      </w:r>
      <w:r w:rsidR="002E1D66">
        <w:t>política</w:t>
      </w:r>
      <w:r>
        <w:t xml:space="preserve"> </w:t>
      </w:r>
      <w:r w:rsidR="002E1D66">
        <w:t>de</w:t>
      </w:r>
      <w:r>
        <w:t xml:space="preserve"> </w:t>
      </w:r>
      <w:r w:rsidR="002E1D66">
        <w:t>contratação</w:t>
      </w:r>
      <w:r>
        <w:t xml:space="preserve"> </w:t>
      </w:r>
      <w:r w:rsidR="002E1D66">
        <w:t>de</w:t>
      </w:r>
      <w:r>
        <w:t xml:space="preserve"> </w:t>
      </w:r>
      <w:r w:rsidR="002E1D66">
        <w:t>cuidadores</w:t>
      </w:r>
      <w:r>
        <w:t xml:space="preserve"> </w:t>
      </w:r>
      <w:r w:rsidR="002E1D66">
        <w:t>para</w:t>
      </w:r>
      <w:r>
        <w:t xml:space="preserve"> </w:t>
      </w:r>
      <w:r w:rsidR="002E1D66">
        <w:t>apoiar</w:t>
      </w:r>
      <w:r>
        <w:t xml:space="preserve"> </w:t>
      </w:r>
      <w:r w:rsidR="002E1D66">
        <w:t>esses</w:t>
      </w:r>
      <w:r>
        <w:t xml:space="preserve"> </w:t>
      </w:r>
      <w:r w:rsidR="002E1D66">
        <w:t>alunos</w:t>
      </w:r>
      <w:r>
        <w:t xml:space="preserve"> </w:t>
      </w:r>
      <w:r w:rsidR="002E1D66">
        <w:t>nas</w:t>
      </w:r>
      <w:r>
        <w:t xml:space="preserve"> </w:t>
      </w:r>
      <w:r w:rsidR="002E1D66">
        <w:t>escolas?</w:t>
      </w:r>
    </w:p>
    <w:p w14:paraId="0830E1E2" w14:textId="77777777" w:rsidR="008E5DAC" w:rsidRDefault="008E5DAC" w:rsidP="008E5DAC">
      <w:pPr>
        <w:pStyle w:val="Corpo"/>
      </w:pPr>
      <w:r>
        <w:lastRenderedPageBreak/>
        <w:t xml:space="preserve">5. </w:t>
      </w:r>
      <w:r w:rsidR="002E1D66">
        <w:t>Nas</w:t>
      </w:r>
      <w:r>
        <w:t xml:space="preserve"> </w:t>
      </w:r>
      <w:r w:rsidR="002E1D66">
        <w:t>escolas</w:t>
      </w:r>
      <w:r>
        <w:t xml:space="preserve"> </w:t>
      </w:r>
      <w:r w:rsidR="002E1D66">
        <w:t>onde</w:t>
      </w:r>
      <w:r>
        <w:t xml:space="preserve"> </w:t>
      </w:r>
      <w:r w:rsidR="002E1D66">
        <w:t>os</w:t>
      </w:r>
      <w:r>
        <w:t xml:space="preserve"> </w:t>
      </w:r>
      <w:r w:rsidR="002E1D66">
        <w:t>Conselhos</w:t>
      </w:r>
      <w:r>
        <w:t xml:space="preserve"> </w:t>
      </w:r>
      <w:r w:rsidR="002E1D66">
        <w:t>e</w:t>
      </w:r>
      <w:r>
        <w:t xml:space="preserve"> </w:t>
      </w:r>
      <w:r w:rsidR="002E1D66">
        <w:t>Associações</w:t>
      </w:r>
      <w:r>
        <w:t xml:space="preserve"> </w:t>
      </w:r>
      <w:r w:rsidR="002E1D66">
        <w:t>de</w:t>
      </w:r>
      <w:r>
        <w:t xml:space="preserve"> </w:t>
      </w:r>
      <w:r w:rsidR="002E1D66">
        <w:t>Pais</w:t>
      </w:r>
      <w:r>
        <w:t xml:space="preserve"> </w:t>
      </w:r>
      <w:r w:rsidR="002E1D66">
        <w:t>e</w:t>
      </w:r>
      <w:r>
        <w:t xml:space="preserve"> </w:t>
      </w:r>
      <w:r w:rsidR="002E1D66">
        <w:t>Mestres</w:t>
      </w:r>
      <w:r>
        <w:t xml:space="preserve"> </w:t>
      </w:r>
      <w:r w:rsidR="002E1D66">
        <w:t>não</w:t>
      </w:r>
      <w:r>
        <w:t xml:space="preserve"> </w:t>
      </w:r>
      <w:r w:rsidR="002E1D66">
        <w:t>estão</w:t>
      </w:r>
      <w:r>
        <w:t xml:space="preserve"> </w:t>
      </w:r>
      <w:r w:rsidR="002E1D66">
        <w:t>funcionando,</w:t>
      </w:r>
      <w:r>
        <w:t xml:space="preserve"> </w:t>
      </w:r>
      <w:r w:rsidR="002E1D66">
        <w:t>qual</w:t>
      </w:r>
      <w:r>
        <w:t xml:space="preserve"> </w:t>
      </w:r>
      <w:r w:rsidR="002E1D66">
        <w:t>tem</w:t>
      </w:r>
      <w:r>
        <w:t xml:space="preserve"> </w:t>
      </w:r>
      <w:r w:rsidR="002E1D66">
        <w:t>sido</w:t>
      </w:r>
      <w:r>
        <w:t xml:space="preserve"> </w:t>
      </w:r>
      <w:r w:rsidR="002E1D66">
        <w:t>o</w:t>
      </w:r>
      <w:r>
        <w:t xml:space="preserve"> </w:t>
      </w:r>
      <w:r w:rsidR="002E1D66">
        <w:t>trâmite</w:t>
      </w:r>
      <w:r>
        <w:t xml:space="preserve"> </w:t>
      </w:r>
      <w:r w:rsidR="002E1D66">
        <w:t>necessário</w:t>
      </w:r>
      <w:r>
        <w:t xml:space="preserve"> </w:t>
      </w:r>
      <w:r w:rsidR="002E1D66">
        <w:t>para</w:t>
      </w:r>
      <w:r>
        <w:t xml:space="preserve"> </w:t>
      </w:r>
      <w:r w:rsidR="002E1D66">
        <w:t>(</w:t>
      </w:r>
      <w:proofErr w:type="spellStart"/>
      <w:r w:rsidR="002E1D66">
        <w:t>re</w:t>
      </w:r>
      <w:proofErr w:type="spellEnd"/>
      <w:r w:rsidR="002E1D66">
        <w:t>)ativá-los?</w:t>
      </w:r>
      <w:r>
        <w:t xml:space="preserve"> </w:t>
      </w:r>
      <w:r w:rsidR="002E1D66">
        <w:t>Os</w:t>
      </w:r>
      <w:r>
        <w:t xml:space="preserve"> </w:t>
      </w:r>
      <w:r w:rsidR="002E1D66">
        <w:t>alunos</w:t>
      </w:r>
      <w:r>
        <w:t xml:space="preserve"> </w:t>
      </w:r>
      <w:r w:rsidR="002E1D66">
        <w:t>e</w:t>
      </w:r>
      <w:r>
        <w:t xml:space="preserve"> </w:t>
      </w:r>
      <w:r w:rsidR="002E1D66">
        <w:t>pais</w:t>
      </w:r>
      <w:r>
        <w:t xml:space="preserve"> </w:t>
      </w:r>
      <w:r w:rsidR="002E1D66">
        <w:t>de</w:t>
      </w:r>
      <w:r>
        <w:t xml:space="preserve"> </w:t>
      </w:r>
      <w:r w:rsidR="002E1D66">
        <w:t>alunos</w:t>
      </w:r>
      <w:r>
        <w:t xml:space="preserve"> </w:t>
      </w:r>
      <w:r w:rsidR="002E1D66">
        <w:t>podem</w:t>
      </w:r>
      <w:r>
        <w:t xml:space="preserve"> </w:t>
      </w:r>
      <w:r w:rsidR="002E1D66">
        <w:t>iniciar</w:t>
      </w:r>
      <w:r>
        <w:t xml:space="preserve"> </w:t>
      </w:r>
      <w:r w:rsidR="002E1D66">
        <w:t>esse</w:t>
      </w:r>
      <w:r>
        <w:t xml:space="preserve"> </w:t>
      </w:r>
      <w:r w:rsidR="002E1D66">
        <w:t>processo?</w:t>
      </w:r>
    </w:p>
    <w:p w14:paraId="44101258" w14:textId="77777777" w:rsidR="002E3FBA" w:rsidRDefault="002E3FBA" w:rsidP="008E5DAC">
      <w:pPr>
        <w:pStyle w:val="Ttulo1"/>
      </w:pPr>
    </w:p>
    <w:p w14:paraId="4870312B" w14:textId="379C87D3" w:rsidR="008E5DAC" w:rsidRDefault="002E1D66" w:rsidP="008E5DAC">
      <w:pPr>
        <w:pStyle w:val="Ttulo1"/>
      </w:pPr>
      <w:r>
        <w:t>JUSTIFICATIVA</w:t>
      </w:r>
    </w:p>
    <w:p w14:paraId="0B136992" w14:textId="77777777" w:rsidR="002E3FBA" w:rsidRPr="002E3FBA" w:rsidRDefault="002E3FBA" w:rsidP="002E3FBA">
      <w:pPr>
        <w:rPr>
          <w:lang w:eastAsia="pt-BR"/>
        </w:rPr>
      </w:pPr>
    </w:p>
    <w:p w14:paraId="16CE32B1" w14:textId="5656510D" w:rsidR="000309E0" w:rsidRPr="002E3FBA" w:rsidRDefault="002E1D66" w:rsidP="008E5DAC">
      <w:pPr>
        <w:pStyle w:val="Corpo"/>
        <w:rPr>
          <w:szCs w:val="24"/>
        </w:rPr>
      </w:pPr>
      <w:r w:rsidRPr="002E3FBA">
        <w:rPr>
          <w:szCs w:val="24"/>
        </w:rPr>
        <w:t>Atuei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priorização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reabertura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segura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escolas,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visando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garantir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direito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crianças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adolescentes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à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educação.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Encaminhei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alguns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requerimentos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informações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essa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Secretaria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acompanhamento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necessário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movimento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volta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presencial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às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escolas,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retorno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fosse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feito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forma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responsável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criteriosa.</w:t>
      </w:r>
    </w:p>
    <w:p w14:paraId="7F7B814B" w14:textId="0E06D1FA" w:rsidR="000309E0" w:rsidRPr="002E3FBA" w:rsidRDefault="002E1D66" w:rsidP="008E5DAC">
      <w:pPr>
        <w:pStyle w:val="Corpo"/>
        <w:rPr>
          <w:szCs w:val="24"/>
        </w:rPr>
      </w:pPr>
      <w:r w:rsidRPr="002E3FBA">
        <w:rPr>
          <w:szCs w:val="24"/>
        </w:rPr>
        <w:t>Sabemos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educação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convívio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social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crianças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adolescentes</w:t>
      </w:r>
      <w:r w:rsidR="008E5DAC" w:rsidRPr="002E3FBA">
        <w:rPr>
          <w:szCs w:val="24"/>
        </w:rPr>
        <w:t xml:space="preserve"> </w:t>
      </w:r>
      <w:proofErr w:type="gramStart"/>
      <w:r w:rsidRPr="002E3FBA">
        <w:rPr>
          <w:szCs w:val="24"/>
        </w:rPr>
        <w:t>foi</w:t>
      </w:r>
      <w:proofErr w:type="gramEnd"/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extremamente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impactado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pandemia,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com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inúmeras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consequências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altos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custos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individuais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(emocionais,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cognitivos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desenvolvimento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humano)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sociais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pessoas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diferentes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comunidades;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acentuando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desigualdades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econômicas,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raciais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sociais.</w:t>
      </w:r>
    </w:p>
    <w:p w14:paraId="401C2803" w14:textId="38874A91" w:rsidR="000309E0" w:rsidRPr="002E3FBA" w:rsidRDefault="002E1D66" w:rsidP="008E5DAC">
      <w:pPr>
        <w:pStyle w:val="Corpo"/>
        <w:rPr>
          <w:color w:val="111111"/>
          <w:szCs w:val="24"/>
          <w:highlight w:val="white"/>
        </w:rPr>
      </w:pP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pandemia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ainda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é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uma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realidade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nosso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Estado.</w:t>
      </w:r>
      <w:r w:rsidR="008E5DAC" w:rsidRPr="002E3FBA">
        <w:rPr>
          <w:szCs w:val="24"/>
        </w:rPr>
        <w:t xml:space="preserve"> </w:t>
      </w:r>
      <w:r w:rsidRPr="002E3FBA">
        <w:rPr>
          <w:color w:val="111111"/>
          <w:szCs w:val="24"/>
          <w:highlight w:val="white"/>
        </w:rPr>
        <w:t>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média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diária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internações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crianças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0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12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anos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com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Covid-19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aumentou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172%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2022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no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estado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São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Paulo,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comparação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com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2020,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segundo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dados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obtidos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por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meio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Lei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Acesso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à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Informação.</w:t>
      </w:r>
      <w:r w:rsidRPr="002E3FBA">
        <w:rPr>
          <w:color w:val="111111"/>
          <w:szCs w:val="24"/>
          <w:highlight w:val="white"/>
          <w:vertAlign w:val="superscript"/>
        </w:rPr>
        <w:footnoteReference w:id="1"/>
      </w:r>
    </w:p>
    <w:p w14:paraId="6BA869EF" w14:textId="77777777" w:rsidR="008E5DAC" w:rsidRPr="002E3FBA" w:rsidRDefault="002E1D66" w:rsidP="008E5DAC">
      <w:pPr>
        <w:pStyle w:val="Corpo"/>
        <w:rPr>
          <w:color w:val="111111"/>
          <w:szCs w:val="24"/>
          <w:highlight w:val="white"/>
        </w:rPr>
      </w:pPr>
      <w:r w:rsidRPr="002E3FBA">
        <w:rPr>
          <w:color w:val="111111"/>
          <w:szCs w:val="24"/>
          <w:highlight w:val="white"/>
        </w:rPr>
        <w:t>Chegou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conhecimento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mandato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relato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mães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no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sentido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que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os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alunos,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embora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estivessem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indo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à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escola,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estavam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sem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aula,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por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falta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professores.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Somado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retorno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seguro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às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aulas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é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indispensável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existência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um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planejamento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para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preservação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continuidade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das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aulas,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fim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que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não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haja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ainda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um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maior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déficit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educacional,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em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prejuízo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das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crianças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e</w:t>
      </w:r>
      <w:r w:rsidR="008E5DAC" w:rsidRPr="002E3FBA">
        <w:rPr>
          <w:color w:val="111111"/>
          <w:szCs w:val="24"/>
          <w:highlight w:val="white"/>
        </w:rPr>
        <w:t xml:space="preserve"> </w:t>
      </w:r>
      <w:r w:rsidRPr="002E3FBA">
        <w:rPr>
          <w:color w:val="111111"/>
          <w:szCs w:val="24"/>
          <w:highlight w:val="white"/>
        </w:rPr>
        <w:t>adolescentes.</w:t>
      </w:r>
    </w:p>
    <w:p w14:paraId="67CCD04C" w14:textId="77777777" w:rsidR="008E5DAC" w:rsidRPr="002E3FBA" w:rsidRDefault="002E1D66" w:rsidP="008E5DAC">
      <w:pPr>
        <w:pStyle w:val="Corpo"/>
        <w:rPr>
          <w:szCs w:val="24"/>
        </w:rPr>
      </w:pPr>
      <w:r w:rsidRPr="002E3FBA">
        <w:rPr>
          <w:szCs w:val="24"/>
        </w:rPr>
        <w:t>É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com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base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neste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cenário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apresentamos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solicitação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informação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quanto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às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ações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adotadas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pela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Secretaria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Educação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enfrentar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ausência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professores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contaminaram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com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vírus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Covid-19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foram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afastados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temporariamente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unidades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escolares.</w:t>
      </w:r>
    </w:p>
    <w:p w14:paraId="11214C8D" w14:textId="180736C5" w:rsidR="000309E0" w:rsidRPr="002E3FBA" w:rsidRDefault="002E1D66" w:rsidP="008E5DAC">
      <w:pPr>
        <w:pStyle w:val="Corpo"/>
        <w:rPr>
          <w:szCs w:val="24"/>
        </w:rPr>
      </w:pPr>
      <w:r w:rsidRPr="002E3FBA">
        <w:rPr>
          <w:szCs w:val="24"/>
        </w:rPr>
        <w:lastRenderedPageBreak/>
        <w:t>Ao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final,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questiono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sobre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trâmite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retomada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Conselhos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Associações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Pais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Mestres,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instâncias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importantes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para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uma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melhor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gestão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escolar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atuando,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forma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positiva,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aprendizado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na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qualidade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educação.</w:t>
      </w:r>
    </w:p>
    <w:p w14:paraId="7098BED2" w14:textId="77777777" w:rsidR="002E3FBA" w:rsidRDefault="002E3FBA" w:rsidP="008E5DAC">
      <w:pPr>
        <w:pStyle w:val="Corpo"/>
        <w:rPr>
          <w:szCs w:val="24"/>
        </w:rPr>
      </w:pPr>
    </w:p>
    <w:p w14:paraId="1412BB2F" w14:textId="14B4A132" w:rsidR="008E5DAC" w:rsidRPr="002E3FBA" w:rsidRDefault="002E1D66" w:rsidP="008E5DAC">
      <w:pPr>
        <w:pStyle w:val="Corpo"/>
        <w:rPr>
          <w:szCs w:val="24"/>
        </w:rPr>
      </w:pPr>
      <w:bookmarkStart w:id="0" w:name="_GoBack"/>
      <w:bookmarkEnd w:id="0"/>
      <w:r w:rsidRPr="002E3FBA">
        <w:rPr>
          <w:szCs w:val="24"/>
        </w:rPr>
        <w:t>Sala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das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Sessões,</w:t>
      </w:r>
      <w:r w:rsidR="008E5DAC" w:rsidRPr="002E3FBA">
        <w:rPr>
          <w:szCs w:val="24"/>
        </w:rPr>
        <w:t xml:space="preserve"> </w:t>
      </w:r>
      <w:r w:rsidRPr="002E3FBA">
        <w:rPr>
          <w:szCs w:val="24"/>
        </w:rPr>
        <w:t>em</w:t>
      </w:r>
      <w:r w:rsidR="008E5DAC" w:rsidRPr="002E3FBA">
        <w:rPr>
          <w:szCs w:val="24"/>
        </w:rPr>
        <w:t xml:space="preserve"> 24/2/2022.</w:t>
      </w:r>
    </w:p>
    <w:p w14:paraId="38443389" w14:textId="22747971" w:rsidR="000309E0" w:rsidRPr="002E3FBA" w:rsidRDefault="008E5DAC" w:rsidP="008E5DAC">
      <w:pPr>
        <w:pStyle w:val="Corpo"/>
        <w:rPr>
          <w:bCs/>
          <w:szCs w:val="24"/>
        </w:rPr>
      </w:pPr>
      <w:r w:rsidRPr="002E3FBA">
        <w:rPr>
          <w:bCs/>
          <w:szCs w:val="24"/>
        </w:rPr>
        <w:t xml:space="preserve">a) Marina </w:t>
      </w:r>
      <w:proofErr w:type="spellStart"/>
      <w:r w:rsidRPr="002E3FBA">
        <w:rPr>
          <w:bCs/>
          <w:szCs w:val="24"/>
        </w:rPr>
        <w:t>Helou</w:t>
      </w:r>
      <w:proofErr w:type="spellEnd"/>
      <w:r w:rsidRPr="002E3FBA">
        <w:rPr>
          <w:bCs/>
          <w:szCs w:val="24"/>
        </w:rPr>
        <w:t xml:space="preserve"> </w:t>
      </w:r>
    </w:p>
    <w:sectPr w:rsidR="000309E0" w:rsidRPr="002E3FBA" w:rsidSect="008E5DAC">
      <w:headerReference w:type="default" r:id="rId8"/>
      <w:headerReference w:type="first" r:id="rId9"/>
      <w:pgSz w:w="11909" w:h="16834"/>
      <w:pgMar w:top="2126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3B1D" w14:textId="77777777" w:rsidR="00435C2C" w:rsidRDefault="002E1D66">
      <w:pPr>
        <w:ind w:hanging="2"/>
      </w:pPr>
      <w:r>
        <w:separator/>
      </w:r>
    </w:p>
  </w:endnote>
  <w:endnote w:type="continuationSeparator" w:id="0">
    <w:p w14:paraId="6AA9C140" w14:textId="77777777" w:rsidR="00435C2C" w:rsidRDefault="002E1D66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E96F" w14:textId="77777777" w:rsidR="00435C2C" w:rsidRDefault="002E1D66">
      <w:pPr>
        <w:ind w:hanging="2"/>
      </w:pPr>
      <w:r>
        <w:separator/>
      </w:r>
    </w:p>
  </w:footnote>
  <w:footnote w:type="continuationSeparator" w:id="0">
    <w:p w14:paraId="4EB1E828" w14:textId="77777777" w:rsidR="00435C2C" w:rsidRDefault="002E1D66">
      <w:pPr>
        <w:ind w:hanging="2"/>
      </w:pPr>
      <w:r>
        <w:continuationSeparator/>
      </w:r>
    </w:p>
  </w:footnote>
  <w:footnote w:id="1">
    <w:p w14:paraId="0163E465" w14:textId="77777777" w:rsidR="000309E0" w:rsidRDefault="002E1D66">
      <w:pPr>
        <w:ind w:hanging="2"/>
        <w:jc w:val="left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Disponível em </w:t>
      </w:r>
      <w:hyperlink r:id="rId1">
        <w:r>
          <w:rPr>
            <w:color w:val="1155CC"/>
            <w:sz w:val="20"/>
            <w:szCs w:val="20"/>
            <w:u w:val="single"/>
          </w:rPr>
          <w:t>https://g1.globo.com/sp/sao-paulo/noticia/2022/02/23/internacoes-de-criancas-com-covid-aumentaram-172percent-em-2022-no-estado-de-sao-paulo.ghtml</w:t>
        </w:r>
      </w:hyperlink>
    </w:p>
    <w:p w14:paraId="703DA811" w14:textId="77777777" w:rsidR="000309E0" w:rsidRDefault="000309E0">
      <w:pPr>
        <w:ind w:hanging="2"/>
        <w:jc w:val="lef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D812" w14:textId="77777777" w:rsidR="000309E0" w:rsidRDefault="000309E0" w:rsidP="008E5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176" w14:textId="601FC1A3" w:rsidR="000309E0" w:rsidRDefault="008E5DAC" w:rsidP="008E5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3D547E21" wp14:editId="1F1F63D2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2501C"/>
    <w:multiLevelType w:val="multilevel"/>
    <w:tmpl w:val="EF682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1844C8"/>
    <w:multiLevelType w:val="multilevel"/>
    <w:tmpl w:val="D604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E0"/>
    <w:rsid w:val="000309E0"/>
    <w:rsid w:val="002E1D66"/>
    <w:rsid w:val="002E3FBA"/>
    <w:rsid w:val="00435C2C"/>
    <w:rsid w:val="008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0CD9"/>
  <w15:docId w15:val="{5285905E-562C-4B64-A42B-D11D6DFD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DAC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E5DAC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E5DAC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DAC"/>
    <w:pPr>
      <w:keepNext/>
      <w:keepLines/>
      <w:outlineLvl w:val="2"/>
    </w:pPr>
    <w:rPr>
      <w:rFonts w:ascii="Arial Narrow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5DAC"/>
    <w:pPr>
      <w:keepNext/>
      <w:keepLines/>
      <w:outlineLvl w:val="3"/>
    </w:pPr>
    <w:rPr>
      <w:rFonts w:ascii="Arial Narrow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paragraph" w:customStyle="1" w:styleId="Ementa">
    <w:name w:val="Ementa"/>
    <w:basedOn w:val="Normal"/>
    <w:uiPriority w:val="1"/>
    <w:qFormat/>
    <w:rsid w:val="008E5DAC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8E5DAC"/>
    <w:pPr>
      <w:ind w:firstLine="0"/>
      <w:jc w:val="left"/>
    </w:pPr>
  </w:style>
  <w:style w:type="paragraph" w:customStyle="1" w:styleId="Corpo">
    <w:name w:val="Corpo"/>
    <w:basedOn w:val="Normal"/>
    <w:qFormat/>
    <w:rsid w:val="008E5DAC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8E5DAC"/>
    <w:rPr>
      <w:rFonts w:ascii="Arial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8E5DAC"/>
    <w:rPr>
      <w:rFonts w:ascii="Arial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8E5DAC"/>
    <w:rPr>
      <w:rFonts w:ascii="Arial Narrow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8E5DAC"/>
    <w:rPr>
      <w:rFonts w:ascii="Arial Narrow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8E5DAC"/>
    <w:pPr>
      <w:numPr>
        <w:numId w:val="3"/>
      </w:numPr>
      <w:spacing w:line="360" w:lineRule="auto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1.globo.com/sp/sao-paulo/noticia/2022/02/23/internacoes-de-criancas-com-covid-aumentaram-172percent-em-2022-no-estado-de-sao-paulo.g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T3sw1MooWQmFzAtbScuj5hKMg==">AMUW2mX2BUS93En5DeHZMS9ernO3hQNvMtQwnWjQtqTLj14NQCwoEg5gv9LBLUsrE9bk+qxjl2HGRDfnUMQ7GIE5/eBjcg12p23e1AX9+hYM4x7KEsRShKM=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Emílio Silveira</cp:lastModifiedBy>
  <cp:revision>4</cp:revision>
  <dcterms:created xsi:type="dcterms:W3CDTF">2022-02-24T18:43:00Z</dcterms:created>
  <dcterms:modified xsi:type="dcterms:W3CDTF">2022-02-24T20:50:00Z</dcterms:modified>
</cp:coreProperties>
</file>