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Ciência, Tecnologia, Inovação e Informação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A31D3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17/05/2023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</w:t>
      </w:r>
      <w:r w:rsidR="009A31D3">
        <w:rPr>
          <w:rFonts w:ascii="Arial" w:hAnsi="Arial" w:cs="Arial"/>
          <w:sz w:val="24"/>
          <w:szCs w:val="24"/>
          <w:lang w:eastAsia="pt-BR"/>
        </w:rPr>
        <w:t>:</w:t>
      </w:r>
    </w:p>
    <w:p w:rsidR="009A31D3" w:rsidRPr="009A31D3" w:rsidRDefault="003474C5" w:rsidP="009A31D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A31D3">
        <w:rPr>
          <w:rFonts w:ascii="Arial" w:hAnsi="Arial" w:cs="Arial"/>
          <w:sz w:val="24"/>
          <w:szCs w:val="24"/>
          <w:lang w:eastAsia="pt-BR"/>
        </w:rPr>
        <w:t>recepcionar o Excelentíssimo Senhor Vahan Agopyan, Secretário de Ciência, Tecnologia e Inovação do Estado de São Paulo, convidado para explanar sobre a prestação de contas do andamento de sua gestão, bem como sobre a demonstração e avaliação do desenvolvimento de ações, programas e metas afetos àquela Secretaria de Estado, nos termos do artigo 52-A da Constituição do Estado de São Paulo.</w:t>
      </w:r>
    </w:p>
    <w:p w:rsidR="003474C5" w:rsidRPr="009A31D3" w:rsidRDefault="003474C5" w:rsidP="009A31D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A31D3">
        <w:rPr>
          <w:rFonts w:ascii="Arial" w:hAnsi="Arial" w:cs="Arial"/>
          <w:sz w:val="24"/>
          <w:szCs w:val="24"/>
          <w:lang w:eastAsia="pt-BR"/>
        </w:rPr>
        <w:t>tratar de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Barroso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Rui Alves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424C86">
        <w:rPr>
          <w:rFonts w:ascii="Arial" w:hAnsi="Arial" w:cs="Arial"/>
          <w:sz w:val="24"/>
          <w:szCs w:val="24"/>
          <w:lang w:eastAsia="pt-BR"/>
        </w:rPr>
        <w:t>12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>/05/2023.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Mauro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Bragato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13, 16 e 17/05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A6C6D"/>
    <w:multiLevelType w:val="hybridMultilevel"/>
    <w:tmpl w:val="0862F552"/>
    <w:lvl w:ilvl="0" w:tplc="709683A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C5B2A"/>
    <w:multiLevelType w:val="hybridMultilevel"/>
    <w:tmpl w:val="52D643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24C86"/>
    <w:rsid w:val="00494A6B"/>
    <w:rsid w:val="004A1056"/>
    <w:rsid w:val="004C6711"/>
    <w:rsid w:val="00603C27"/>
    <w:rsid w:val="00662E75"/>
    <w:rsid w:val="007567C0"/>
    <w:rsid w:val="007A5C08"/>
    <w:rsid w:val="009A31D3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A330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A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612A4-E94D-43C4-83B8-87336C27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2</cp:revision>
  <dcterms:created xsi:type="dcterms:W3CDTF">2023-05-12T18:26:00Z</dcterms:created>
  <dcterms:modified xsi:type="dcterms:W3CDTF">2023-05-12T18:26:00Z</dcterms:modified>
</cp:coreProperties>
</file>