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Constituição, Justiça e Redação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21/06/2023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14:30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deliberar sobre a pauta em anexo.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Barroso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Thiago Auricchio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Daniel Soares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19/06/2023.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Thiago Auricchio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20 e 21/06/2023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