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29/08/2023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25, 28 e 29/08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