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B66F2" w:rsidRDefault="008B66F2" w:rsidP="008B66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para uma Reunião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>
        <w:rPr>
          <w:rFonts w:ascii="Arial" w:hAnsi="Arial" w:cs="Arial"/>
          <w:sz w:val="24"/>
          <w:szCs w:val="24"/>
          <w:lang w:eastAsia="pt-BR"/>
        </w:rPr>
        <w:t>a realizar-se no dia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29/08/2023</w:t>
      </w:r>
      <w:r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>
        <w:rPr>
          <w:rFonts w:ascii="Arial" w:hAnsi="Arial" w:cs="Arial"/>
          <w:sz w:val="24"/>
          <w:szCs w:val="24"/>
          <w:lang w:eastAsia="pt-BR"/>
        </w:rPr>
        <w:t>, às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10 </w:t>
      </w:r>
      <w:r>
        <w:rPr>
          <w:rFonts w:ascii="Arial" w:hAnsi="Arial" w:cs="Arial"/>
          <w:sz w:val="24"/>
          <w:szCs w:val="24"/>
          <w:lang w:eastAsia="pt-BR"/>
        </w:rPr>
        <w:t>horas</w:t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no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do DRS XII, no Município de Registro</w:t>
      </w:r>
      <w:r>
        <w:rPr>
          <w:rFonts w:ascii="Arial" w:hAnsi="Arial" w:cs="Arial"/>
          <w:sz w:val="24"/>
          <w:szCs w:val="24"/>
          <w:lang w:eastAsia="pt-BR"/>
        </w:rPr>
        <w:t>, com a finalidade de realizar audiência pública</w:t>
      </w:r>
      <w:r w:rsidR="008527F0">
        <w:rPr>
          <w:rFonts w:ascii="Arial" w:hAnsi="Arial" w:cs="Arial"/>
          <w:sz w:val="24"/>
          <w:szCs w:val="24"/>
          <w:lang w:eastAsia="pt-BR"/>
        </w:rPr>
        <w:t xml:space="preserve">, para avaliar </w:t>
      </w:r>
      <w:r w:rsidR="008527F0" w:rsidRPr="008527F0">
        <w:rPr>
          <w:rFonts w:ascii="Arial" w:hAnsi="Arial" w:cs="Arial"/>
          <w:sz w:val="24"/>
          <w:szCs w:val="24"/>
          <w:lang w:eastAsia="pt-BR"/>
        </w:rPr>
        <w:t>os serviços de saúde prestados às populações dos municípios atendidos pelo referido DRS.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25/08, 28/08 e 29/08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527F0"/>
    <w:rsid w:val="008B66F2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FB9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16</cp:revision>
  <dcterms:created xsi:type="dcterms:W3CDTF">2023-02-18T19:36:00Z</dcterms:created>
  <dcterms:modified xsi:type="dcterms:W3CDTF">2023-08-24T21:26:00Z</dcterms:modified>
</cp:coreProperties>
</file>