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0D7B" w:rsidRPr="00DB0D7B" w:rsidRDefault="00DB0D7B" w:rsidP="00DB0D7B">
      <w:pPr>
        <w:spacing w:after="0" w:line="240" w:lineRule="auto"/>
        <w:jc w:val="center"/>
        <w:rPr>
          <w:rFonts w:ascii="Arial" w:hAnsi="Arial" w:cs="Arial"/>
          <w:b/>
          <w:bCs/>
          <w:sz w:val="28"/>
          <w:szCs w:val="28"/>
          <w:lang w:eastAsia="pt-BR"/>
        </w:rPr>
      </w:pPr>
      <w:r w:rsidRPr="00DB0D7B">
        <w:rPr>
          <w:rFonts w:ascii="Arial" w:hAnsi="Arial" w:cs="Arial"/>
          <w:b/>
          <w:bCs/>
          <w:sz w:val="28"/>
          <w:szCs w:val="28"/>
          <w:lang w:eastAsia="pt-BR"/>
        </w:rPr>
        <w:t>CPI - ENEL</w:t>
      </w:r>
    </w:p>
    <w:p w:rsidR="00DB0D7B" w:rsidRPr="00DB0D7B" w:rsidRDefault="00DB0D7B" w:rsidP="00DB0D7B">
      <w:pPr>
        <w:spacing w:after="0" w:line="240" w:lineRule="auto"/>
        <w:jc w:val="both"/>
        <w:rPr>
          <w:rFonts w:ascii="Arial" w:hAnsi="Arial" w:cs="Arial"/>
          <w:sz w:val="24"/>
          <w:szCs w:val="24"/>
          <w:lang w:eastAsia="pt-BR"/>
        </w:rPr>
      </w:pPr>
    </w:p>
    <w:p w:rsidR="00DB0D7B" w:rsidRPr="00DB0D7B" w:rsidRDefault="00DB0D7B" w:rsidP="00DB0D7B">
      <w:pPr>
        <w:keepNext/>
        <w:spacing w:after="0" w:line="240" w:lineRule="auto"/>
        <w:jc w:val="center"/>
        <w:outlineLvl w:val="0"/>
        <w:rPr>
          <w:rFonts w:ascii="Arial" w:hAnsi="Arial" w:cs="Arial"/>
          <w:b/>
          <w:bCs/>
          <w:sz w:val="24"/>
          <w:szCs w:val="24"/>
          <w:lang w:eastAsia="pt-BR"/>
        </w:rPr>
      </w:pPr>
      <w:r w:rsidRPr="00DB0D7B">
        <w:rPr>
          <w:rFonts w:ascii="Arial" w:hAnsi="Arial" w:cs="Arial"/>
          <w:b/>
          <w:bCs/>
          <w:sz w:val="24"/>
          <w:szCs w:val="24"/>
          <w:lang w:eastAsia="pt-BR"/>
        </w:rPr>
        <w:t>CONVOCAÇÃO</w:t>
      </w:r>
    </w:p>
    <w:p w:rsidR="00DB0D7B" w:rsidRPr="00DB0D7B" w:rsidRDefault="00DB0D7B" w:rsidP="00DB0D7B">
      <w:pPr>
        <w:spacing w:after="0" w:line="240" w:lineRule="auto"/>
        <w:jc w:val="both"/>
        <w:rPr>
          <w:rFonts w:ascii="Times New Roman" w:hAnsi="Times New Roman"/>
          <w:sz w:val="24"/>
          <w:szCs w:val="24"/>
          <w:lang w:eastAsia="pt-BR"/>
        </w:rPr>
      </w:pPr>
    </w:p>
    <w:p w:rsidR="00DB0D7B" w:rsidRPr="0072321A" w:rsidRDefault="00DB0D7B" w:rsidP="00393D96">
      <w:pPr>
        <w:spacing w:after="0" w:line="240" w:lineRule="auto"/>
        <w:jc w:val="both"/>
        <w:rPr>
          <w:rFonts w:ascii="Arial" w:hAnsi="Arial" w:cs="Arial"/>
          <w:sz w:val="24"/>
          <w:szCs w:val="24"/>
          <w:lang w:eastAsia="pt-BR"/>
        </w:rPr>
      </w:pPr>
      <w:r w:rsidRPr="00DB0D7B">
        <w:rPr>
          <w:rFonts w:ascii="Arial" w:hAnsi="Arial" w:cs="Arial"/>
          <w:sz w:val="24"/>
          <w:szCs w:val="24"/>
          <w:lang w:eastAsia="pt-BR"/>
        </w:rPr>
        <w:t xml:space="preserve">Convoco, nos termos regimentais, as Senhoras Deputadas e os Senhores Deputados abaixo relacionados, membros efetivos e substitutos da Comissão Parlamentar de Inquérito constituída </w:t>
      </w:r>
      <w:r w:rsidRPr="00DB0D7B">
        <w:rPr>
          <w:rFonts w:ascii="Arial" w:hAnsi="Arial" w:cs="Arial"/>
          <w:b/>
          <w:bCs/>
          <w:sz w:val="24"/>
          <w:szCs w:val="24"/>
          <w:lang w:eastAsia="pt-BR"/>
        </w:rPr>
        <w:t xml:space="preserve">com a finalidade de "apurar possíveis irregularidades e práticas abusivas cometidas pela ENEL DISTRIBUIÇÃO SÃO PAULO na prestação de serviços de fornecimento de energia elétrica na região metropolitana de São Paulo, investigando em especial, no período de 2018 até 2023, as quedas de energia, a cobrança de valores, a atuação operacional, o suporte aos consumidores e prefeituras, a execução da tarifa social, os contratos assinados, a execução dos </w:t>
      </w:r>
      <w:bookmarkStart w:id="0" w:name="_GoBack"/>
      <w:bookmarkEnd w:id="0"/>
      <w:r w:rsidRPr="00DB0D7B">
        <w:rPr>
          <w:rFonts w:ascii="Arial" w:hAnsi="Arial" w:cs="Arial"/>
          <w:b/>
          <w:bCs/>
          <w:sz w:val="24"/>
          <w:szCs w:val="24"/>
          <w:lang w:eastAsia="pt-BR"/>
        </w:rPr>
        <w:t>investimentos e das obras previstas, bem como o estado de conservação da rede de infraestrutura e de distribuição energética"</w:t>
      </w:r>
      <w:r w:rsidRPr="00DB0D7B">
        <w:rPr>
          <w:rFonts w:ascii="Arial" w:hAnsi="Arial" w:cs="Arial"/>
          <w:b/>
          <w:bCs/>
          <w:i/>
          <w:iCs/>
          <w:sz w:val="24"/>
          <w:szCs w:val="24"/>
          <w:lang w:eastAsia="pt-BR"/>
        </w:rPr>
        <w:t xml:space="preserve">, </w:t>
      </w:r>
      <w:r w:rsidRPr="00DB0D7B">
        <w:rPr>
          <w:rFonts w:ascii="Arial" w:hAnsi="Arial" w:cs="Arial"/>
          <w:sz w:val="24"/>
          <w:szCs w:val="24"/>
          <w:lang w:eastAsia="pt-BR"/>
        </w:rPr>
        <w:t>para uma Reunião</w:t>
      </w:r>
      <w:r w:rsidRPr="00DB0D7B">
        <w:rPr>
          <w:rFonts w:ascii="Arial" w:hAnsi="Arial" w:cs="Arial"/>
          <w:b/>
          <w:bCs/>
          <w:sz w:val="24"/>
          <w:szCs w:val="24"/>
          <w:lang w:eastAsia="pt-BR"/>
        </w:rPr>
        <w:t xml:space="preserve">  </w:t>
      </w:r>
      <w:r w:rsidRPr="00DB0D7B">
        <w:rPr>
          <w:rFonts w:ascii="Arial" w:hAnsi="Arial" w:cs="Arial"/>
          <w:sz w:val="24"/>
          <w:szCs w:val="24"/>
          <w:lang w:eastAsia="pt-BR"/>
        </w:rPr>
        <w:t>a realizar-se no dia</w:t>
      </w:r>
      <w:r w:rsidRPr="00DB0D7B">
        <w:rPr>
          <w:rFonts w:ascii="Arial" w:hAnsi="Arial" w:cs="Arial"/>
          <w:b/>
          <w:bCs/>
          <w:sz w:val="24"/>
          <w:szCs w:val="24"/>
          <w:lang w:eastAsia="pt-BR"/>
        </w:rPr>
        <w:t xml:space="preserve"> 13/09/2023</w:t>
      </w:r>
      <w:r w:rsidRPr="00DB0D7B">
        <w:rPr>
          <w:rFonts w:ascii="Arial" w:hAnsi="Arial" w:cs="Arial"/>
          <w:sz w:val="24"/>
          <w:szCs w:val="24"/>
          <w:lang w:eastAsia="pt-BR"/>
        </w:rPr>
        <w:t>,</w:t>
      </w:r>
      <w:r w:rsidRPr="00DB0D7B">
        <w:rPr>
          <w:rFonts w:ascii="Arial" w:hAnsi="Arial" w:cs="Arial"/>
          <w:b/>
          <w:bCs/>
          <w:sz w:val="24"/>
          <w:szCs w:val="24"/>
          <w:lang w:eastAsia="pt-BR"/>
        </w:rPr>
        <w:t xml:space="preserve"> quarta-feira</w:t>
      </w:r>
      <w:r w:rsidRPr="00DB0D7B">
        <w:rPr>
          <w:rFonts w:ascii="Arial" w:hAnsi="Arial" w:cs="Arial"/>
          <w:sz w:val="24"/>
          <w:szCs w:val="24"/>
          <w:lang w:eastAsia="pt-BR"/>
        </w:rPr>
        <w:t>, às</w:t>
      </w:r>
      <w:r w:rsidRPr="00DB0D7B">
        <w:rPr>
          <w:rFonts w:ascii="Arial" w:hAnsi="Arial" w:cs="Arial"/>
          <w:b/>
          <w:bCs/>
          <w:sz w:val="24"/>
          <w:szCs w:val="24"/>
          <w:lang w:eastAsia="pt-BR"/>
        </w:rPr>
        <w:t xml:space="preserve"> 11:00</w:t>
      </w:r>
      <w:r w:rsidRPr="00DB0D7B">
        <w:rPr>
          <w:rFonts w:ascii="Arial" w:hAnsi="Arial" w:cs="Arial"/>
          <w:sz w:val="24"/>
          <w:szCs w:val="24"/>
          <w:lang w:eastAsia="pt-BR"/>
        </w:rPr>
        <w:t xml:space="preserve"> horas</w:t>
      </w:r>
      <w:r w:rsidRPr="00DB0D7B">
        <w:rPr>
          <w:rFonts w:ascii="Arial" w:hAnsi="Arial" w:cs="Arial"/>
          <w:b/>
          <w:bCs/>
          <w:i/>
          <w:iCs/>
          <w:sz w:val="24"/>
          <w:szCs w:val="24"/>
          <w:lang w:eastAsia="pt-BR"/>
        </w:rPr>
        <w:t xml:space="preserve">, </w:t>
      </w:r>
      <w:r w:rsidRPr="00DB0D7B">
        <w:rPr>
          <w:rFonts w:ascii="Arial" w:hAnsi="Arial" w:cs="Arial"/>
          <w:sz w:val="24"/>
          <w:szCs w:val="24"/>
          <w:lang w:eastAsia="pt-BR"/>
        </w:rPr>
        <w:t>no</w:t>
      </w:r>
      <w:r w:rsidRPr="00DB0D7B">
        <w:rPr>
          <w:rFonts w:ascii="Arial" w:hAnsi="Arial" w:cs="Arial"/>
          <w:b/>
          <w:bCs/>
          <w:sz w:val="24"/>
          <w:szCs w:val="24"/>
          <w:lang w:eastAsia="pt-BR"/>
        </w:rPr>
        <w:t xml:space="preserve"> Plenário D. Pedro I</w:t>
      </w:r>
      <w:r w:rsidRPr="00DB0D7B">
        <w:rPr>
          <w:rFonts w:ascii="Arial" w:hAnsi="Arial" w:cs="Arial"/>
          <w:sz w:val="24"/>
          <w:szCs w:val="24"/>
          <w:lang w:eastAsia="pt-BR"/>
        </w:rPr>
        <w:t>, com a finalidade de</w:t>
      </w:r>
      <w:r w:rsidR="0072321A">
        <w:rPr>
          <w:rFonts w:ascii="Arial" w:hAnsi="Arial" w:cs="Arial"/>
          <w:sz w:val="24"/>
          <w:szCs w:val="24"/>
          <w:lang w:eastAsia="pt-BR"/>
        </w:rPr>
        <w:t xml:space="preserve"> deliberar sobre a pauta em anexo e realizar a</w:t>
      </w:r>
      <w:r w:rsidR="0072321A" w:rsidRPr="00DB0D7B">
        <w:rPr>
          <w:rFonts w:ascii="Arial" w:hAnsi="Arial" w:cs="Arial"/>
          <w:sz w:val="24"/>
          <w:szCs w:val="24"/>
          <w:lang w:eastAsia="pt-BR"/>
        </w:rPr>
        <w:t xml:space="preserve"> Oitiva do Sr</w:t>
      </w:r>
      <w:r w:rsidR="0072321A">
        <w:rPr>
          <w:rFonts w:ascii="Arial" w:hAnsi="Arial" w:cs="Arial"/>
          <w:sz w:val="24"/>
          <w:szCs w:val="24"/>
          <w:lang w:eastAsia="pt-BR"/>
        </w:rPr>
        <w:t>.</w:t>
      </w:r>
      <w:r w:rsidR="0072321A" w:rsidRPr="0072321A">
        <w:rPr>
          <w:rFonts w:ascii="Arial" w:hAnsi="Arial" w:cs="Arial"/>
          <w:sz w:val="24"/>
          <w:szCs w:val="24"/>
          <w:lang w:eastAsia="pt-BR"/>
        </w:rPr>
        <w:t xml:space="preserve"> Eduardo de Vasconcellos Correia </w:t>
      </w:r>
      <w:proofErr w:type="spellStart"/>
      <w:r w:rsidR="0072321A" w:rsidRPr="0072321A">
        <w:rPr>
          <w:rFonts w:ascii="Arial" w:hAnsi="Arial" w:cs="Arial"/>
          <w:sz w:val="24"/>
          <w:szCs w:val="24"/>
          <w:lang w:eastAsia="pt-BR"/>
        </w:rPr>
        <w:t>Annunciato</w:t>
      </w:r>
      <w:proofErr w:type="spellEnd"/>
      <w:r w:rsidR="0072321A">
        <w:rPr>
          <w:rFonts w:ascii="Arial" w:hAnsi="Arial" w:cs="Arial"/>
          <w:sz w:val="24"/>
          <w:szCs w:val="24"/>
          <w:lang w:eastAsia="pt-BR"/>
        </w:rPr>
        <w:t xml:space="preserve">, Presidente do </w:t>
      </w:r>
      <w:r w:rsidR="0072321A" w:rsidRPr="0072321A">
        <w:rPr>
          <w:rFonts w:ascii="Arial" w:hAnsi="Arial" w:cs="Arial"/>
          <w:sz w:val="24"/>
          <w:szCs w:val="24"/>
          <w:lang w:eastAsia="pt-BR"/>
        </w:rPr>
        <w:t>Sindicato dos Eletricitários de São Paulo</w:t>
      </w:r>
      <w:r w:rsidR="0072321A">
        <w:rPr>
          <w:rFonts w:ascii="Arial" w:hAnsi="Arial" w:cs="Arial"/>
          <w:sz w:val="24"/>
          <w:szCs w:val="24"/>
          <w:lang w:eastAsia="pt-BR"/>
        </w:rPr>
        <w:t>.</w:t>
      </w:r>
    </w:p>
    <w:p w:rsidR="00DB0D7B" w:rsidRPr="00DB0D7B" w:rsidRDefault="00DB0D7B" w:rsidP="00DB0D7B">
      <w:pPr>
        <w:spacing w:after="0" w:line="240" w:lineRule="auto"/>
        <w:ind w:firstLine="708"/>
        <w:jc w:val="both"/>
        <w:rPr>
          <w:rFonts w:ascii="Arial" w:hAnsi="Arial" w:cs="Arial"/>
          <w:sz w:val="20"/>
          <w:szCs w:val="20"/>
          <w:lang w:eastAsia="pt-BR"/>
        </w:rPr>
      </w:pPr>
    </w:p>
    <w:tbl>
      <w:tblPr>
        <w:tblW w:w="0" w:type="auto"/>
        <w:tblInd w:w="-108" w:type="dxa"/>
        <w:tblLook w:val="0000" w:firstRow="0" w:lastRow="0" w:firstColumn="0" w:lastColumn="0" w:noHBand="0" w:noVBand="0"/>
      </w:tblPr>
      <w:tblGrid>
        <w:gridCol w:w="3206"/>
        <w:gridCol w:w="2137"/>
        <w:gridCol w:w="3270"/>
      </w:tblGrid>
      <w:tr w:rsidR="00DB0D7B" w:rsidRPr="00DB0D7B" w:rsidTr="0072321A">
        <w:tc>
          <w:tcPr>
            <w:tcW w:w="3206" w:type="dxa"/>
          </w:tcPr>
          <w:p w:rsidR="00DB0D7B" w:rsidRPr="00DB0D7B" w:rsidRDefault="00DB0D7B" w:rsidP="00DB0D7B">
            <w:pPr>
              <w:spacing w:after="0" w:line="240" w:lineRule="auto"/>
              <w:rPr>
                <w:rFonts w:ascii="Arial" w:hAnsi="Arial" w:cs="Arial"/>
                <w:b/>
                <w:bCs/>
                <w:sz w:val="24"/>
                <w:szCs w:val="24"/>
                <w:lang w:eastAsia="pt-BR"/>
              </w:rPr>
            </w:pPr>
            <w:r w:rsidRPr="00DB0D7B">
              <w:rPr>
                <w:rFonts w:ascii="Arial" w:hAnsi="Arial" w:cs="Arial"/>
                <w:b/>
                <w:bCs/>
                <w:sz w:val="24"/>
                <w:szCs w:val="24"/>
                <w:lang w:eastAsia="pt-BR"/>
              </w:rPr>
              <w:t>Membros Efetivos</w:t>
            </w:r>
          </w:p>
        </w:tc>
        <w:tc>
          <w:tcPr>
            <w:tcW w:w="2137" w:type="dxa"/>
          </w:tcPr>
          <w:p w:rsidR="00DB0D7B" w:rsidRPr="00DB0D7B" w:rsidRDefault="00DB0D7B" w:rsidP="00DB0D7B">
            <w:pPr>
              <w:spacing w:after="0" w:line="240" w:lineRule="auto"/>
              <w:jc w:val="center"/>
              <w:rPr>
                <w:rFonts w:ascii="Arial" w:hAnsi="Arial" w:cs="Arial"/>
                <w:sz w:val="24"/>
                <w:szCs w:val="24"/>
                <w:lang w:eastAsia="pt-BR"/>
              </w:rPr>
            </w:pPr>
          </w:p>
        </w:tc>
        <w:tc>
          <w:tcPr>
            <w:tcW w:w="3270" w:type="dxa"/>
          </w:tcPr>
          <w:p w:rsidR="00DB0D7B" w:rsidRPr="00DB0D7B" w:rsidRDefault="00DB0D7B" w:rsidP="00DB0D7B">
            <w:pPr>
              <w:spacing w:after="0" w:line="240" w:lineRule="auto"/>
              <w:jc w:val="right"/>
              <w:rPr>
                <w:rFonts w:ascii="Arial" w:hAnsi="Arial" w:cs="Arial"/>
                <w:b/>
                <w:bCs/>
                <w:sz w:val="24"/>
                <w:szCs w:val="24"/>
                <w:lang w:eastAsia="pt-BR"/>
              </w:rPr>
            </w:pPr>
            <w:r w:rsidRPr="00DB0D7B">
              <w:rPr>
                <w:rFonts w:ascii="Arial" w:hAnsi="Arial" w:cs="Arial"/>
                <w:b/>
                <w:bCs/>
                <w:sz w:val="24"/>
                <w:szCs w:val="24"/>
                <w:lang w:eastAsia="pt-BR"/>
              </w:rPr>
              <w:t>Membros Substitutos</w:t>
            </w:r>
          </w:p>
        </w:tc>
      </w:tr>
      <w:tr w:rsidR="00DB0D7B" w:rsidRPr="00DB0D7B" w:rsidTr="0072321A">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Carlos Cezar</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PL</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Bruno Zambelli</w:t>
            </w:r>
          </w:p>
        </w:tc>
      </w:tr>
      <w:tr w:rsidR="00DB0D7B" w:rsidRPr="00DB0D7B" w:rsidTr="0072321A">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Thiago Auricchio</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PL</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Rodrigo Moraes</w:t>
            </w:r>
          </w:p>
        </w:tc>
      </w:tr>
      <w:tr w:rsidR="00DB0D7B" w:rsidRPr="00DB0D7B" w:rsidTr="0072321A">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Luiz Claudio Marcolino</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PT/PCdoB/PV</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Donato</w:t>
            </w:r>
          </w:p>
        </w:tc>
      </w:tr>
      <w:tr w:rsidR="00DB0D7B" w:rsidRPr="00DB0D7B" w:rsidTr="0072321A">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Luiz Fernando T. Ferreira</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PT/PCdoB/PV</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Enio Tatto</w:t>
            </w:r>
          </w:p>
        </w:tc>
      </w:tr>
      <w:tr w:rsidR="00DB0D7B" w:rsidRPr="00DB0D7B" w:rsidTr="0072321A">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Carla Morando</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PSDB/Cidadania</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Carlão Pignatari</w:t>
            </w:r>
          </w:p>
        </w:tc>
      </w:tr>
      <w:tr w:rsidR="00DB0D7B" w:rsidRPr="00DB0D7B" w:rsidTr="0072321A">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Sebastião Santos</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REPUBLICANOS</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Altair Moraes</w:t>
            </w:r>
          </w:p>
        </w:tc>
      </w:tr>
      <w:tr w:rsidR="00DB0D7B" w:rsidRPr="00DB0D7B" w:rsidTr="0072321A">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Monica Seixas do Movimento Pretas</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PSOL/REDE</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Guilherme Cortez</w:t>
            </w:r>
          </w:p>
        </w:tc>
      </w:tr>
      <w:tr w:rsidR="00DB0D7B" w:rsidRPr="00DB0D7B" w:rsidTr="0072321A">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Dr. Eduardo Nóbrega</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PODE</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Gerson Pessoa</w:t>
            </w:r>
          </w:p>
        </w:tc>
      </w:tr>
      <w:tr w:rsidR="00DB0D7B" w:rsidRPr="00DB0D7B" w:rsidTr="0072321A">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Oseias de Madureira</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PSD</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Paulo Correa Jr</w:t>
            </w:r>
          </w:p>
        </w:tc>
      </w:tr>
    </w:tbl>
    <w:p w:rsidR="00DB0D7B" w:rsidRPr="00DB0D7B" w:rsidRDefault="00DB0D7B" w:rsidP="00DB0D7B">
      <w:pPr>
        <w:spacing w:after="0" w:line="240" w:lineRule="auto"/>
        <w:ind w:left="3660" w:right="-40" w:firstLine="588"/>
        <w:jc w:val="right"/>
        <w:rPr>
          <w:rFonts w:ascii="Arial" w:hAnsi="Arial" w:cs="Arial"/>
          <w:b/>
          <w:bCs/>
          <w:i/>
          <w:iCs/>
          <w:color w:val="FF0000"/>
          <w:sz w:val="20"/>
          <w:szCs w:val="20"/>
          <w:lang w:eastAsia="pt-BR"/>
        </w:rPr>
      </w:pPr>
    </w:p>
    <w:p w:rsidR="00DB0D7B" w:rsidRPr="00DB0D7B" w:rsidRDefault="00DB0D7B" w:rsidP="00DB0D7B">
      <w:pPr>
        <w:spacing w:after="0" w:line="240" w:lineRule="auto"/>
        <w:ind w:left="3660" w:right="-40" w:firstLine="588"/>
        <w:jc w:val="right"/>
        <w:rPr>
          <w:rFonts w:ascii="Arial" w:hAnsi="Arial" w:cs="Arial"/>
          <w:b/>
          <w:bCs/>
          <w:i/>
          <w:iCs/>
          <w:color w:val="FF0000"/>
          <w:sz w:val="20"/>
          <w:szCs w:val="20"/>
          <w:lang w:eastAsia="pt-BR"/>
        </w:rPr>
      </w:pPr>
    </w:p>
    <w:p w:rsidR="00DB0D7B" w:rsidRPr="00DB0D7B" w:rsidRDefault="00DB0D7B" w:rsidP="00DB0D7B">
      <w:pPr>
        <w:spacing w:after="0" w:line="240" w:lineRule="auto"/>
        <w:ind w:left="2950"/>
        <w:jc w:val="right"/>
        <w:rPr>
          <w:rFonts w:ascii="Arial" w:hAnsi="Arial" w:cs="Arial"/>
          <w:sz w:val="24"/>
          <w:szCs w:val="24"/>
          <w:lang w:eastAsia="pt-BR"/>
        </w:rPr>
      </w:pPr>
      <w:r w:rsidRPr="00DB0D7B">
        <w:rPr>
          <w:rFonts w:ascii="Arial" w:hAnsi="Arial" w:cs="Arial"/>
          <w:sz w:val="24"/>
          <w:szCs w:val="24"/>
          <w:lang w:eastAsia="pt-BR"/>
        </w:rPr>
        <w:t>Sala das Comissões, em 11/09/2023.</w:t>
      </w:r>
    </w:p>
    <w:p w:rsidR="00DB0D7B" w:rsidRPr="00DB0D7B" w:rsidRDefault="00DB0D7B" w:rsidP="00DB0D7B">
      <w:pPr>
        <w:spacing w:after="0" w:line="240" w:lineRule="auto"/>
        <w:jc w:val="both"/>
        <w:rPr>
          <w:rFonts w:ascii="Arial" w:hAnsi="Arial" w:cs="Arial"/>
          <w:sz w:val="20"/>
          <w:szCs w:val="20"/>
          <w:lang w:eastAsia="pt-BR"/>
        </w:rPr>
      </w:pPr>
    </w:p>
    <w:p w:rsidR="006E3DB3" w:rsidRPr="003474C5" w:rsidRDefault="006E3DB3" w:rsidP="006E3DB3">
      <w:pPr>
        <w:spacing w:after="0" w:line="240" w:lineRule="auto"/>
        <w:jc w:val="center"/>
        <w:rPr>
          <w:rFonts w:ascii="Arial" w:hAnsi="Arial" w:cs="Arial"/>
          <w:b/>
          <w:bCs/>
          <w:sz w:val="20"/>
          <w:szCs w:val="20"/>
          <w:lang w:eastAsia="pt-BR"/>
        </w:rPr>
      </w:pPr>
    </w:p>
    <w:p w:rsidR="006E3DB3" w:rsidRDefault="006E3DB3" w:rsidP="006E3DB3">
      <w:pPr>
        <w:spacing w:after="0" w:line="240" w:lineRule="auto"/>
        <w:ind w:right="-40"/>
        <w:jc w:val="right"/>
        <w:rPr>
          <w:rFonts w:ascii="Arial" w:hAnsi="Arial" w:cs="Arial"/>
          <w:b/>
          <w:sz w:val="24"/>
          <w:szCs w:val="24"/>
          <w:lang w:eastAsia="pt-BR"/>
        </w:rPr>
      </w:pPr>
    </w:p>
    <w:p w:rsidR="006E3DB3" w:rsidRPr="004A1056" w:rsidRDefault="006E3DB3" w:rsidP="006E3DB3">
      <w:pPr>
        <w:spacing w:after="0" w:line="240" w:lineRule="auto"/>
        <w:ind w:right="-40"/>
        <w:jc w:val="right"/>
        <w:rPr>
          <w:rFonts w:ascii="Arial" w:hAnsi="Arial" w:cs="Arial"/>
          <w:b/>
          <w:sz w:val="24"/>
          <w:szCs w:val="24"/>
          <w:lang w:eastAsia="pt-BR"/>
        </w:rPr>
      </w:pPr>
      <w:r w:rsidRPr="004A1056">
        <w:rPr>
          <w:rFonts w:ascii="Arial" w:hAnsi="Arial" w:cs="Arial"/>
          <w:b/>
          <w:sz w:val="24"/>
          <w:szCs w:val="24"/>
          <w:lang w:eastAsia="pt-BR"/>
        </w:rPr>
        <w:t xml:space="preserve">Deputado Thiago </w:t>
      </w:r>
      <w:proofErr w:type="spellStart"/>
      <w:r w:rsidRPr="004A1056">
        <w:rPr>
          <w:rFonts w:ascii="Arial" w:hAnsi="Arial" w:cs="Arial"/>
          <w:b/>
          <w:sz w:val="24"/>
          <w:szCs w:val="24"/>
          <w:lang w:eastAsia="pt-BR"/>
        </w:rPr>
        <w:t>Auricchio</w:t>
      </w:r>
      <w:proofErr w:type="spellEnd"/>
    </w:p>
    <w:p w:rsidR="006E3DB3" w:rsidRPr="004A1056" w:rsidRDefault="006E3DB3" w:rsidP="006E3DB3">
      <w:pPr>
        <w:spacing w:after="0" w:line="240" w:lineRule="auto"/>
        <w:ind w:right="-40"/>
        <w:jc w:val="right"/>
        <w:rPr>
          <w:rFonts w:ascii="Arial" w:hAnsi="Arial" w:cs="Arial"/>
          <w:b/>
          <w:sz w:val="24"/>
          <w:szCs w:val="24"/>
          <w:lang w:eastAsia="pt-BR"/>
        </w:rPr>
      </w:pPr>
      <w:r w:rsidRPr="004A1056">
        <w:rPr>
          <w:rFonts w:ascii="Arial" w:hAnsi="Arial" w:cs="Arial"/>
          <w:b/>
          <w:sz w:val="24"/>
          <w:szCs w:val="24"/>
          <w:lang w:eastAsia="pt-BR"/>
        </w:rPr>
        <w:t>Presidente</w:t>
      </w:r>
    </w:p>
    <w:p w:rsidR="006E3DB3" w:rsidRDefault="006E3DB3" w:rsidP="006E3DB3">
      <w:pPr>
        <w:spacing w:after="0" w:line="240" w:lineRule="auto"/>
        <w:ind w:right="-40"/>
        <w:rPr>
          <w:rFonts w:ascii="Arial" w:hAnsi="Arial" w:cs="Arial"/>
          <w:sz w:val="24"/>
          <w:szCs w:val="24"/>
          <w:lang w:eastAsia="pt-BR"/>
        </w:rPr>
      </w:pPr>
    </w:p>
    <w:p w:rsidR="006E3DB3" w:rsidRDefault="006E3DB3" w:rsidP="006E3DB3">
      <w:pPr>
        <w:spacing w:after="0" w:line="240" w:lineRule="auto"/>
        <w:ind w:right="-40"/>
        <w:rPr>
          <w:rFonts w:ascii="Arial" w:hAnsi="Arial" w:cs="Arial"/>
          <w:sz w:val="24"/>
          <w:szCs w:val="24"/>
          <w:lang w:eastAsia="pt-BR"/>
        </w:rPr>
      </w:pPr>
    </w:p>
    <w:p w:rsidR="006E3DB3" w:rsidRDefault="006E3DB3" w:rsidP="006E3DB3">
      <w:pPr>
        <w:spacing w:after="0" w:line="240" w:lineRule="auto"/>
        <w:ind w:right="-40"/>
        <w:rPr>
          <w:rFonts w:ascii="Arial" w:hAnsi="Arial" w:cs="Arial"/>
          <w:sz w:val="24"/>
          <w:szCs w:val="24"/>
          <w:lang w:eastAsia="pt-BR"/>
        </w:rPr>
      </w:pPr>
    </w:p>
    <w:p w:rsidR="006E3DB3" w:rsidRDefault="006E3DB3" w:rsidP="006E3DB3">
      <w:pPr>
        <w:spacing w:after="0" w:line="240" w:lineRule="auto"/>
        <w:ind w:right="-40"/>
        <w:rPr>
          <w:rFonts w:ascii="Arial" w:hAnsi="Arial" w:cs="Arial"/>
          <w:sz w:val="24"/>
          <w:szCs w:val="24"/>
          <w:lang w:eastAsia="pt-BR"/>
        </w:rPr>
      </w:pPr>
    </w:p>
    <w:p w:rsidR="00DB0D7B" w:rsidRPr="008E5FA1" w:rsidRDefault="006E3DB3" w:rsidP="008E5FA1">
      <w:pPr>
        <w:spacing w:after="0" w:line="240" w:lineRule="auto"/>
        <w:ind w:right="-40"/>
        <w:rPr>
          <w:rFonts w:ascii="Arial" w:hAnsi="Arial" w:cs="Arial"/>
          <w:sz w:val="24"/>
          <w:szCs w:val="24"/>
          <w:lang w:eastAsia="pt-BR"/>
        </w:rPr>
      </w:pPr>
      <w:r w:rsidRPr="003474C5">
        <w:rPr>
          <w:rFonts w:ascii="Arial" w:hAnsi="Arial" w:cs="Arial"/>
          <w:sz w:val="24"/>
          <w:szCs w:val="24"/>
          <w:lang w:eastAsia="pt-BR"/>
        </w:rPr>
        <w:t>Publicar dia(s) 12 e 13/09</w:t>
      </w:r>
    </w:p>
    <w:sectPr w:rsidR="00DB0D7B" w:rsidRPr="008E5FA1" w:rsidSect="000D7DCE">
      <w:type w:val="continuous"/>
      <w:pgSz w:w="11907" w:h="16840" w:code="9"/>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D7B"/>
    <w:rsid w:val="002E1493"/>
    <w:rsid w:val="00393D96"/>
    <w:rsid w:val="00450A9B"/>
    <w:rsid w:val="006E3DB3"/>
    <w:rsid w:val="0072321A"/>
    <w:rsid w:val="008112C3"/>
    <w:rsid w:val="008E5FA1"/>
    <w:rsid w:val="00B1199A"/>
    <w:rsid w:val="00C8215C"/>
    <w:rsid w:val="00DB0D7B"/>
    <w:rsid w:val="00E67B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735634-5850-45DC-A985-8F88F54EB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har"/>
    <w:uiPriority w:val="99"/>
    <w:qFormat/>
    <w:rsid w:val="00DB0D7B"/>
    <w:pPr>
      <w:keepNext/>
      <w:spacing w:after="0" w:line="240" w:lineRule="auto"/>
      <w:jc w:val="center"/>
      <w:outlineLvl w:val="0"/>
    </w:pPr>
    <w:rPr>
      <w:rFonts w:ascii="Arial" w:hAnsi="Arial" w:cs="Arial"/>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DB0D7B"/>
    <w:rPr>
      <w:rFonts w:ascii="Arial" w:hAnsi="Arial" w:cs="Arial"/>
      <w:b/>
      <w:bCs/>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251</Words>
  <Characters>1359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Kasuo Aoyanagi</dc:creator>
  <cp:lastModifiedBy>DSLucchese</cp:lastModifiedBy>
  <cp:revision>11</cp:revision>
  <dcterms:created xsi:type="dcterms:W3CDTF">2023-02-18T19:40:00Z</dcterms:created>
  <dcterms:modified xsi:type="dcterms:W3CDTF">2023-09-11T19:57:00Z</dcterms:modified>
</cp:coreProperties>
</file>