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Epidemia de Crack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a denominada 'EPIDEMIA DO CRACK' no Estado de São Paulo"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28/11/2023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Franco Montoro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D133CD">
        <w:rPr>
          <w:rFonts w:ascii="Arial" w:hAnsi="Arial" w:cs="Arial"/>
          <w:sz w:val="24"/>
          <w:szCs w:val="24"/>
          <w:lang w:eastAsia="pt-BR"/>
        </w:rPr>
        <w:t>r</w:t>
      </w:r>
      <w:r w:rsidRPr="00DB0D7B">
        <w:rPr>
          <w:rFonts w:ascii="Arial" w:hAnsi="Arial" w:cs="Arial"/>
          <w:sz w:val="24"/>
          <w:szCs w:val="24"/>
          <w:lang w:eastAsia="pt-BR"/>
        </w:rPr>
        <w:t>ealizar a oitiva dos convidados: Sr. Clebson Charles Menezes de Souza, Presidente da Associação Geral do Centro de São Paulo; Inspetor de Divisão Leandro Ramalho, da Inspetoria de Operações Especiais da Guarda Civil Municipal que atua na Cena Aberta de Uso; Sr. Benedito Domingos Mariano, ex-Ouvidor das polícias do Estado de São Paulo e professor com experiência na área de gestão de políticas públicas; Dra. Fernanda Penteado Balera, Defensora Pública do Núcleo Especializado de Cidadania e Direitos Humanos da Defensoria Pública de São Paulo.</w:t>
      </w:r>
      <w:bookmarkStart w:id="0" w:name="_GoBack"/>
      <w:bookmarkEnd w:id="0"/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20"/>
        <w:gridCol w:w="2097"/>
        <w:gridCol w:w="3296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24/11/2023.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27 e 28/11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492A7A"/>
    <w:rsid w:val="006E3DB3"/>
    <w:rsid w:val="008112C3"/>
    <w:rsid w:val="008E5FA1"/>
    <w:rsid w:val="00B1199A"/>
    <w:rsid w:val="00C8215C"/>
    <w:rsid w:val="00D133CD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8A81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DE09-91D8-4434-9E34-25499A85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12</cp:revision>
  <dcterms:created xsi:type="dcterms:W3CDTF">2023-02-18T19:40:00Z</dcterms:created>
  <dcterms:modified xsi:type="dcterms:W3CDTF">2023-11-24T20:31:00Z</dcterms:modified>
</cp:coreProperties>
</file>