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Constituição, Justiça e Redação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20/03/2024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quarta-feira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deliberar sobre a pauta em anexo.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Fabiana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Thiago Auricchio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Jorge do Carmo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Fiorilo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Rômulo Fernandes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Maria Lúcia Amary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Caio França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Andréa Werner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18/03/2024.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Deputado Thiago Auricchio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19 e 20/03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