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9E32AE" w:rsidRDefault="003474C5" w:rsidP="009E32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32AE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9E32AE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E32AE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9E32AE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9E32AE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9E32AE">
        <w:rPr>
          <w:rFonts w:ascii="Arial" w:hAnsi="Arial" w:cs="Arial"/>
          <w:b/>
          <w:bCs/>
          <w:sz w:val="24"/>
          <w:szCs w:val="24"/>
          <w:lang w:eastAsia="pt-BR"/>
        </w:rPr>
        <w:t xml:space="preserve"> 05/02/2025</w:t>
      </w:r>
      <w:r w:rsidRPr="009E32AE">
        <w:rPr>
          <w:rFonts w:ascii="Arial" w:hAnsi="Arial" w:cs="Arial"/>
          <w:sz w:val="24"/>
          <w:szCs w:val="24"/>
          <w:lang w:eastAsia="pt-BR"/>
        </w:rPr>
        <w:t>,</w:t>
      </w:r>
      <w:r w:rsidRPr="009E32AE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E32AE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9E32AE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9E32AE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9E32AE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E32AE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9E32AE">
        <w:rPr>
          <w:rFonts w:ascii="Arial" w:hAnsi="Arial" w:cs="Arial"/>
          <w:sz w:val="24"/>
          <w:szCs w:val="24"/>
          <w:lang w:eastAsia="pt-BR"/>
        </w:rPr>
        <w:t>no</w:t>
      </w:r>
      <w:r w:rsidRPr="009E32AE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E32AE">
        <w:rPr>
          <w:rFonts w:ascii="Arial" w:hAnsi="Arial" w:cs="Arial"/>
          <w:sz w:val="24"/>
          <w:szCs w:val="24"/>
          <w:lang w:eastAsia="pt-BR"/>
        </w:rPr>
        <w:t xml:space="preserve">, com a finalidade de analisar a pauta anexa e </w:t>
      </w:r>
      <w:r w:rsidR="009E32AE">
        <w:rPr>
          <w:rFonts w:ascii="Arial" w:hAnsi="Arial" w:cs="Arial"/>
          <w:sz w:val="24"/>
          <w:szCs w:val="24"/>
          <w:lang w:eastAsia="pt-BR"/>
        </w:rPr>
        <w:t xml:space="preserve">proceder à </w:t>
      </w:r>
      <w:bookmarkStart w:id="0" w:name="_GoBack"/>
      <w:bookmarkEnd w:id="0"/>
      <w:r w:rsidRPr="009E32AE">
        <w:rPr>
          <w:rFonts w:ascii="Arial" w:hAnsi="Arial" w:cs="Arial"/>
          <w:sz w:val="24"/>
          <w:szCs w:val="24"/>
          <w:lang w:eastAsia="pt-BR"/>
        </w:rPr>
        <w:t>arguição</w:t>
      </w:r>
      <w:r w:rsidR="009E32AE" w:rsidRPr="009E32AE">
        <w:rPr>
          <w:rFonts w:ascii="Arial" w:hAnsi="Arial" w:cs="Arial"/>
          <w:sz w:val="24"/>
          <w:szCs w:val="24"/>
          <w:lang w:eastAsia="pt-BR"/>
        </w:rPr>
        <w:t xml:space="preserve"> dos </w:t>
      </w:r>
      <w:r w:rsidR="009E32AE" w:rsidRPr="009E32AE">
        <w:rPr>
          <w:rFonts w:ascii="Arial" w:hAnsi="Arial" w:cs="Arial"/>
          <w:sz w:val="24"/>
          <w:szCs w:val="24"/>
        </w:rPr>
        <w:t>nomea</w:t>
      </w:r>
      <w:r w:rsidR="009E32AE" w:rsidRPr="009E32AE">
        <w:rPr>
          <w:rFonts w:ascii="Arial" w:hAnsi="Arial" w:cs="Arial"/>
          <w:sz w:val="24"/>
          <w:szCs w:val="24"/>
        </w:rPr>
        <w:t>dos</w:t>
      </w:r>
      <w:r w:rsidR="009E32AE" w:rsidRPr="009E32AE">
        <w:rPr>
          <w:rFonts w:ascii="Arial" w:hAnsi="Arial" w:cs="Arial"/>
          <w:sz w:val="24"/>
          <w:szCs w:val="24"/>
        </w:rPr>
        <w:t xml:space="preserve"> pelo Senhor Governador para integrar a Diretoria da Agência de Águas do Estado de São Paulo – SP-Águas</w:t>
      </w:r>
      <w:r w:rsidR="009E32AE" w:rsidRPr="009E32AE">
        <w:rPr>
          <w:rFonts w:ascii="Arial" w:hAnsi="Arial" w:cs="Arial"/>
          <w:sz w:val="24"/>
          <w:szCs w:val="24"/>
        </w:rPr>
        <w:t xml:space="preserve">: Sra. </w:t>
      </w:r>
      <w:r w:rsidR="009E32AE" w:rsidRPr="009E32AE">
        <w:rPr>
          <w:rFonts w:ascii="Arial" w:hAnsi="Arial" w:cs="Arial"/>
          <w:sz w:val="24"/>
          <w:szCs w:val="24"/>
        </w:rPr>
        <w:t xml:space="preserve">Ana Paula </w:t>
      </w:r>
      <w:proofErr w:type="spellStart"/>
      <w:r w:rsidR="009E32AE" w:rsidRPr="009E32AE">
        <w:rPr>
          <w:rFonts w:ascii="Arial" w:hAnsi="Arial" w:cs="Arial"/>
          <w:sz w:val="24"/>
          <w:szCs w:val="24"/>
        </w:rPr>
        <w:t>Zubiaurre</w:t>
      </w:r>
      <w:proofErr w:type="spellEnd"/>
      <w:r w:rsidR="009E32AE" w:rsidRPr="009E32AE">
        <w:rPr>
          <w:rFonts w:ascii="Arial" w:hAnsi="Arial" w:cs="Arial"/>
          <w:sz w:val="24"/>
          <w:szCs w:val="24"/>
        </w:rPr>
        <w:t xml:space="preserve"> Brite</w:t>
      </w:r>
      <w:r w:rsidR="009E32AE">
        <w:rPr>
          <w:rFonts w:ascii="Arial" w:hAnsi="Arial" w:cs="Arial"/>
          <w:sz w:val="24"/>
          <w:szCs w:val="24"/>
        </w:rPr>
        <w:t>s</w:t>
      </w:r>
      <w:r w:rsidR="009E32AE" w:rsidRPr="009E32AE">
        <w:rPr>
          <w:rFonts w:ascii="Arial" w:hAnsi="Arial" w:cs="Arial"/>
          <w:sz w:val="24"/>
          <w:szCs w:val="24"/>
        </w:rPr>
        <w:t xml:space="preserve">, Sr. </w:t>
      </w:r>
      <w:r w:rsidR="009E32AE" w:rsidRPr="009E32AE">
        <w:rPr>
          <w:rFonts w:ascii="Arial" w:hAnsi="Arial" w:cs="Arial"/>
          <w:sz w:val="24"/>
          <w:szCs w:val="24"/>
        </w:rPr>
        <w:t>Anderson Barbosa Esteves</w:t>
      </w:r>
      <w:r w:rsidR="009E32AE" w:rsidRPr="009E32AE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E32AE" w:rsidRPr="009E32AE">
        <w:rPr>
          <w:rFonts w:ascii="Arial" w:hAnsi="Arial" w:cs="Arial"/>
          <w:sz w:val="24"/>
          <w:szCs w:val="24"/>
          <w:lang w:eastAsia="pt-BR"/>
        </w:rPr>
        <w:t xml:space="preserve">e Sr. </w:t>
      </w:r>
      <w:r w:rsidR="009E32AE" w:rsidRPr="009E32AE">
        <w:rPr>
          <w:rFonts w:ascii="Arial" w:hAnsi="Arial" w:cs="Arial"/>
          <w:sz w:val="24"/>
          <w:szCs w:val="24"/>
        </w:rPr>
        <w:t>Nelson de Campos Lima</w:t>
      </w:r>
      <w:r w:rsidR="009E32AE" w:rsidRPr="009E32AE">
        <w:rPr>
          <w:rFonts w:ascii="Arial" w:hAnsi="Arial" w:cs="Arial"/>
          <w:sz w:val="24"/>
          <w:szCs w:val="24"/>
        </w:rPr>
        <w:t>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03/02/2025.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04 e 05/02/2025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9E32AE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5107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3591-37C9-4B50-977D-426349EE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mpoliveira</cp:lastModifiedBy>
  <cp:revision>2</cp:revision>
  <dcterms:created xsi:type="dcterms:W3CDTF">2025-02-03T19:02:00Z</dcterms:created>
  <dcterms:modified xsi:type="dcterms:W3CDTF">2025-02-03T19:02:00Z</dcterms:modified>
</cp:coreProperties>
</file>