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0D7B" w:rsidRDefault="00DB0D7B" w:rsidP="00DB0D7B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  <w:r w:rsidRPr="00DB0D7B">
        <w:rPr>
          <w:rFonts w:ascii="Arial" w:hAnsi="Arial" w:cs="Arial"/>
          <w:b/>
          <w:bCs/>
          <w:sz w:val="28"/>
          <w:szCs w:val="28"/>
          <w:lang w:eastAsia="pt-BR"/>
        </w:rPr>
        <w:t>CPI - Tratamento dado aos moradores de rua</w:t>
      </w:r>
    </w:p>
    <w:p w:rsidR="00C21E95" w:rsidRPr="00DB0D7B" w:rsidRDefault="00C21E95" w:rsidP="00DB0D7B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</w:p>
    <w:p w:rsidR="00DB0D7B" w:rsidRPr="00DB0D7B" w:rsidRDefault="00DB0D7B" w:rsidP="00DB0D7B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DB0D7B" w:rsidRDefault="00DB0D7B" w:rsidP="00DB0D7B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pt-BR"/>
        </w:rPr>
      </w:pPr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>CONVOCAÇÃO</w:t>
      </w:r>
    </w:p>
    <w:p w:rsidR="00C21E95" w:rsidRPr="00DB0D7B" w:rsidRDefault="00C21E95" w:rsidP="00DB0D7B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pt-BR"/>
        </w:rPr>
      </w:pPr>
    </w:p>
    <w:p w:rsidR="00DB0D7B" w:rsidRPr="00DB0D7B" w:rsidRDefault="00DB0D7B" w:rsidP="00DB0D7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DB0D7B" w:rsidRPr="00DB0D7B" w:rsidRDefault="00DB0D7B" w:rsidP="00C21E9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pt-BR"/>
        </w:rPr>
      </w:pPr>
      <w:r w:rsidRPr="00DB0D7B">
        <w:rPr>
          <w:rFonts w:ascii="Arial" w:hAnsi="Arial" w:cs="Arial"/>
          <w:sz w:val="24"/>
          <w:szCs w:val="24"/>
          <w:lang w:eastAsia="pt-BR"/>
        </w:rPr>
        <w:t xml:space="preserve">Convoco, nos termos regimentais, as Senhoras Deputadas e os Senhores Deputados abaixo relacionados, membros efetivos e substitutos da Comissão Parlamentar de Inquérito constituída </w:t>
      </w:r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>com a finalidade de "investigar possíveis irregularidades verificadas no tratamento dado aos moradores de rua e nas soluções adotadas a respeito do seu crescente número, especialmente do começo da pandemia de covid-19 em diante"</w:t>
      </w:r>
      <w:r w:rsidRPr="00DB0D7B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DB0D7B">
        <w:rPr>
          <w:rFonts w:ascii="Arial" w:hAnsi="Arial" w:cs="Arial"/>
          <w:sz w:val="24"/>
          <w:szCs w:val="24"/>
          <w:lang w:eastAsia="pt-BR"/>
        </w:rPr>
        <w:t>para uma Reunião</w:t>
      </w:r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 xml:space="preserve">  </w:t>
      </w:r>
      <w:r w:rsidRPr="00DB0D7B">
        <w:rPr>
          <w:rFonts w:ascii="Arial" w:hAnsi="Arial" w:cs="Arial"/>
          <w:sz w:val="24"/>
          <w:szCs w:val="24"/>
          <w:lang w:eastAsia="pt-BR"/>
        </w:rPr>
        <w:t>a realizar-se no dia</w:t>
      </w:r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 xml:space="preserve"> 20/02/2025</w:t>
      </w:r>
      <w:r w:rsidRPr="00DB0D7B">
        <w:rPr>
          <w:rFonts w:ascii="Arial" w:hAnsi="Arial" w:cs="Arial"/>
          <w:sz w:val="24"/>
          <w:szCs w:val="24"/>
          <w:lang w:eastAsia="pt-BR"/>
        </w:rPr>
        <w:t>,</w:t>
      </w:r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 xml:space="preserve"> quinta-feira</w:t>
      </w:r>
      <w:r w:rsidRPr="00DB0D7B">
        <w:rPr>
          <w:rFonts w:ascii="Arial" w:hAnsi="Arial" w:cs="Arial"/>
          <w:sz w:val="24"/>
          <w:szCs w:val="24"/>
          <w:lang w:eastAsia="pt-BR"/>
        </w:rPr>
        <w:t>, às</w:t>
      </w:r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 xml:space="preserve"> 1</w:t>
      </w:r>
      <w:r w:rsidR="00C21E95">
        <w:rPr>
          <w:rFonts w:ascii="Arial" w:hAnsi="Arial" w:cs="Arial"/>
          <w:b/>
          <w:bCs/>
          <w:sz w:val="24"/>
          <w:szCs w:val="24"/>
          <w:lang w:eastAsia="pt-BR"/>
        </w:rPr>
        <w:t>3h, 13h16 e 13h32</w:t>
      </w:r>
      <w:r w:rsidRPr="00DB0D7B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>,</w:t>
      </w:r>
      <w:r w:rsidR="00C21E95">
        <w:rPr>
          <w:rFonts w:ascii="Arial" w:hAnsi="Arial" w:cs="Arial"/>
          <w:sz w:val="24"/>
          <w:szCs w:val="24"/>
          <w:lang w:eastAsia="pt-BR"/>
        </w:rPr>
        <w:t xml:space="preserve"> n</w:t>
      </w:r>
      <w:r w:rsidRPr="00DB0D7B">
        <w:rPr>
          <w:rFonts w:ascii="Arial" w:hAnsi="Arial" w:cs="Arial"/>
          <w:sz w:val="24"/>
          <w:szCs w:val="24"/>
          <w:lang w:eastAsia="pt-BR"/>
        </w:rPr>
        <w:t>o</w:t>
      </w:r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 xml:space="preserve"> Plenário José Bonifácio</w:t>
      </w:r>
      <w:r w:rsidRPr="00DB0D7B">
        <w:rPr>
          <w:rFonts w:ascii="Arial" w:hAnsi="Arial" w:cs="Arial"/>
          <w:sz w:val="24"/>
          <w:szCs w:val="24"/>
          <w:lang w:eastAsia="pt-BR"/>
        </w:rPr>
        <w:t>, com a finalidade de apresentar, discutir e deliberar o Relatório Final dos trabalhos da CPI.</w:t>
      </w:r>
    </w:p>
    <w:p w:rsidR="00DB0D7B" w:rsidRPr="00DB0D7B" w:rsidRDefault="00DB0D7B" w:rsidP="00DB0D7B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DB0D7B" w:rsidRPr="00DB0D7B" w:rsidRDefault="00DB0D7B" w:rsidP="00DB0D7B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  <w:lang w:eastAsia="pt-BR"/>
        </w:rPr>
      </w:pPr>
    </w:p>
    <w:tbl>
      <w:tblPr>
        <w:tblW w:w="0" w:type="auto"/>
        <w:tblInd w:w="-108" w:type="dxa"/>
        <w:tblLook w:val="0000" w:firstRow="0" w:lastRow="0" w:firstColumn="0" w:lastColumn="0" w:noHBand="0" w:noVBand="0"/>
      </w:tblPr>
      <w:tblGrid>
        <w:gridCol w:w="3203"/>
        <w:gridCol w:w="2137"/>
        <w:gridCol w:w="3273"/>
      </w:tblGrid>
      <w:tr w:rsidR="00DB0D7B" w:rsidRPr="00DB0D7B" w:rsidTr="00897F74">
        <w:tc>
          <w:tcPr>
            <w:tcW w:w="3203" w:type="dxa"/>
          </w:tcPr>
          <w:p w:rsidR="00DB0D7B" w:rsidRPr="00DB0D7B" w:rsidRDefault="00DB0D7B" w:rsidP="00DB0D7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Efetivos</w:t>
            </w:r>
          </w:p>
        </w:tc>
        <w:tc>
          <w:tcPr>
            <w:tcW w:w="2137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3273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Substitutos</w:t>
            </w:r>
          </w:p>
        </w:tc>
      </w:tr>
      <w:tr w:rsidR="00DB0D7B" w:rsidRPr="00DB0D7B" w:rsidTr="00897F74">
        <w:tc>
          <w:tcPr>
            <w:tcW w:w="3203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André Bueno</w:t>
            </w:r>
          </w:p>
        </w:tc>
        <w:tc>
          <w:tcPr>
            <w:tcW w:w="2137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273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Fabiana Bolsonaro</w:t>
            </w:r>
          </w:p>
        </w:tc>
      </w:tr>
      <w:tr w:rsidR="00DB0D7B" w:rsidRPr="00DB0D7B" w:rsidTr="00897F74">
        <w:tc>
          <w:tcPr>
            <w:tcW w:w="3203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Lucas Bove</w:t>
            </w:r>
          </w:p>
        </w:tc>
        <w:tc>
          <w:tcPr>
            <w:tcW w:w="2137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273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Gil Diniz</w:t>
            </w:r>
          </w:p>
        </w:tc>
      </w:tr>
      <w:tr w:rsidR="00DB0D7B" w:rsidRPr="00DB0D7B" w:rsidTr="00897F74">
        <w:tc>
          <w:tcPr>
            <w:tcW w:w="3203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Dr. Jorge do Carmo</w:t>
            </w:r>
          </w:p>
        </w:tc>
        <w:tc>
          <w:tcPr>
            <w:tcW w:w="2137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273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Márcia Lia</w:t>
            </w:r>
          </w:p>
        </w:tc>
      </w:tr>
      <w:tr w:rsidR="00DB0D7B" w:rsidRPr="00DB0D7B" w:rsidTr="00897F74">
        <w:tc>
          <w:tcPr>
            <w:tcW w:w="3203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Eduardo Suplicy</w:t>
            </w:r>
          </w:p>
        </w:tc>
        <w:tc>
          <w:tcPr>
            <w:tcW w:w="2137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273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Paulo Fiorilo</w:t>
            </w:r>
          </w:p>
        </w:tc>
      </w:tr>
      <w:tr w:rsidR="00DB0D7B" w:rsidRPr="00DB0D7B" w:rsidTr="00897F74">
        <w:tc>
          <w:tcPr>
            <w:tcW w:w="3203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Rafa Zimbaldi</w:t>
            </w:r>
          </w:p>
        </w:tc>
        <w:tc>
          <w:tcPr>
            <w:tcW w:w="2137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PSDB/Cidadania</w:t>
            </w:r>
          </w:p>
        </w:tc>
        <w:tc>
          <w:tcPr>
            <w:tcW w:w="3273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Ana Carolina Serra</w:t>
            </w:r>
          </w:p>
        </w:tc>
      </w:tr>
      <w:tr w:rsidR="00DB0D7B" w:rsidRPr="00DB0D7B" w:rsidTr="00897F74">
        <w:tc>
          <w:tcPr>
            <w:tcW w:w="3203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Vitão do Cachorrão</w:t>
            </w:r>
          </w:p>
        </w:tc>
        <w:tc>
          <w:tcPr>
            <w:tcW w:w="2137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REPUBLICANOS</w:t>
            </w:r>
          </w:p>
        </w:tc>
        <w:tc>
          <w:tcPr>
            <w:tcW w:w="3273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Edna Macedo</w:t>
            </w:r>
          </w:p>
        </w:tc>
      </w:tr>
      <w:tr w:rsidR="00DB0D7B" w:rsidRPr="00DB0D7B" w:rsidTr="00897F74">
        <w:tc>
          <w:tcPr>
            <w:tcW w:w="3203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Dr. Elton</w:t>
            </w:r>
          </w:p>
        </w:tc>
        <w:tc>
          <w:tcPr>
            <w:tcW w:w="2137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UNIÃO</w:t>
            </w:r>
          </w:p>
        </w:tc>
        <w:tc>
          <w:tcPr>
            <w:tcW w:w="3273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Rafael Saraiva</w:t>
            </w:r>
          </w:p>
        </w:tc>
      </w:tr>
      <w:tr w:rsidR="00DB0D7B" w:rsidRPr="00DB0D7B" w:rsidTr="00897F74">
        <w:tc>
          <w:tcPr>
            <w:tcW w:w="3203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Paula da Bancada Feminista</w:t>
            </w:r>
          </w:p>
        </w:tc>
        <w:tc>
          <w:tcPr>
            <w:tcW w:w="2137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PSOL/REDE</w:t>
            </w:r>
          </w:p>
        </w:tc>
        <w:tc>
          <w:tcPr>
            <w:tcW w:w="3273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Guilherme Cortez</w:t>
            </w:r>
          </w:p>
        </w:tc>
      </w:tr>
      <w:tr w:rsidR="00DB0D7B" w:rsidRPr="00DB0D7B" w:rsidTr="00897F74">
        <w:tc>
          <w:tcPr>
            <w:tcW w:w="3203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Oseias de Madureira</w:t>
            </w:r>
          </w:p>
        </w:tc>
        <w:tc>
          <w:tcPr>
            <w:tcW w:w="2137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</w:t>
            </w:r>
          </w:p>
        </w:tc>
        <w:tc>
          <w:tcPr>
            <w:tcW w:w="3273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Paulo Correa Jr</w:t>
            </w:r>
          </w:p>
        </w:tc>
      </w:tr>
      <w:tr w:rsidR="00DB0D7B" w:rsidRPr="00DB0D7B" w:rsidTr="00897F74">
        <w:tc>
          <w:tcPr>
            <w:tcW w:w="3203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137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273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DB0D7B" w:rsidRPr="00DB0D7B" w:rsidTr="00897F74">
        <w:tc>
          <w:tcPr>
            <w:tcW w:w="3203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137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273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DB0D7B" w:rsidRPr="00DB0D7B" w:rsidTr="00897F74">
        <w:tc>
          <w:tcPr>
            <w:tcW w:w="3203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137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273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DB0D7B" w:rsidRPr="00DB0D7B" w:rsidTr="00897F74">
        <w:tc>
          <w:tcPr>
            <w:tcW w:w="3203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137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273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</w:tbl>
    <w:p w:rsidR="00DB0D7B" w:rsidRPr="00DB0D7B" w:rsidRDefault="00DB0D7B" w:rsidP="00DB0D7B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DB0D7B" w:rsidRPr="00DB0D7B" w:rsidRDefault="00DB0D7B" w:rsidP="00DB0D7B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DB0D7B" w:rsidRPr="00DB0D7B" w:rsidRDefault="00DB0D7B" w:rsidP="00DB0D7B">
      <w:pPr>
        <w:spacing w:after="0" w:line="240" w:lineRule="auto"/>
        <w:ind w:left="2950"/>
        <w:jc w:val="right"/>
        <w:rPr>
          <w:rFonts w:ascii="Arial" w:hAnsi="Arial" w:cs="Arial"/>
          <w:sz w:val="24"/>
          <w:szCs w:val="24"/>
          <w:lang w:eastAsia="pt-BR"/>
        </w:rPr>
      </w:pPr>
      <w:r w:rsidRPr="00DB0D7B">
        <w:rPr>
          <w:rFonts w:ascii="Arial" w:hAnsi="Arial" w:cs="Arial"/>
          <w:sz w:val="24"/>
          <w:szCs w:val="24"/>
          <w:lang w:eastAsia="pt-BR"/>
        </w:rPr>
        <w:t>Sala das Comissões, em 18/02/2025.</w:t>
      </w:r>
    </w:p>
    <w:p w:rsidR="00DB0D7B" w:rsidRPr="00DB0D7B" w:rsidRDefault="00DB0D7B" w:rsidP="00DB0D7B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:rsidR="006E3DB3" w:rsidRPr="003474C5" w:rsidRDefault="006E3DB3" w:rsidP="006E3DB3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6E3DB3" w:rsidRDefault="006E3DB3" w:rsidP="006E3DB3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897F74" w:rsidRDefault="00897F74" w:rsidP="006E3DB3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897F74" w:rsidRDefault="00897F74" w:rsidP="006E3DB3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897F74" w:rsidRDefault="00897F74" w:rsidP="006E3DB3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897F74" w:rsidRDefault="00897F74" w:rsidP="006E3DB3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6E3DB3" w:rsidRPr="004A1056" w:rsidRDefault="006E3DB3" w:rsidP="006E3DB3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Deputado André Bueno</w:t>
      </w:r>
    </w:p>
    <w:p w:rsidR="006E3DB3" w:rsidRPr="004A1056" w:rsidRDefault="006E3DB3" w:rsidP="006E3DB3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Presidente</w:t>
      </w:r>
    </w:p>
    <w:p w:rsidR="006E3DB3" w:rsidRDefault="006E3DB3" w:rsidP="006E3DB3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6E3DB3" w:rsidRDefault="006E3DB3" w:rsidP="006E3DB3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6E3DB3" w:rsidRDefault="006E3DB3" w:rsidP="006E3DB3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6E3DB3" w:rsidRDefault="006E3DB3" w:rsidP="006E3DB3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C21E95" w:rsidRDefault="00C21E95" w:rsidP="008E5FA1">
      <w:pPr>
        <w:spacing w:after="0" w:line="240" w:lineRule="auto"/>
        <w:ind w:right="-40"/>
        <w:rPr>
          <w:rFonts w:ascii="Arial" w:hAnsi="Arial" w:cs="Arial"/>
          <w:sz w:val="20"/>
          <w:szCs w:val="20"/>
          <w:lang w:eastAsia="pt-BR"/>
        </w:rPr>
      </w:pPr>
    </w:p>
    <w:p w:rsidR="00897F74" w:rsidRDefault="00897F74" w:rsidP="008E5FA1">
      <w:pPr>
        <w:spacing w:after="0" w:line="240" w:lineRule="auto"/>
        <w:ind w:right="-40"/>
        <w:rPr>
          <w:rFonts w:ascii="Arial" w:hAnsi="Arial" w:cs="Arial"/>
          <w:sz w:val="20"/>
          <w:szCs w:val="20"/>
          <w:lang w:eastAsia="pt-BR"/>
        </w:rPr>
      </w:pPr>
    </w:p>
    <w:p w:rsidR="00897F74" w:rsidRDefault="00897F74" w:rsidP="008E5FA1">
      <w:pPr>
        <w:spacing w:after="0" w:line="240" w:lineRule="auto"/>
        <w:ind w:right="-40"/>
        <w:rPr>
          <w:rFonts w:ascii="Arial" w:hAnsi="Arial" w:cs="Arial"/>
          <w:sz w:val="20"/>
          <w:szCs w:val="20"/>
          <w:lang w:eastAsia="pt-BR"/>
        </w:rPr>
      </w:pPr>
      <w:bookmarkStart w:id="0" w:name="_GoBack"/>
      <w:bookmarkEnd w:id="0"/>
    </w:p>
    <w:p w:rsidR="00DB0D7B" w:rsidRPr="00C21E95" w:rsidRDefault="006E3DB3" w:rsidP="008E5FA1">
      <w:pPr>
        <w:spacing w:after="0" w:line="240" w:lineRule="auto"/>
        <w:ind w:right="-40"/>
        <w:rPr>
          <w:rFonts w:ascii="Arial" w:hAnsi="Arial" w:cs="Arial"/>
          <w:sz w:val="20"/>
          <w:szCs w:val="20"/>
          <w:lang w:eastAsia="pt-BR"/>
        </w:rPr>
      </w:pPr>
      <w:r w:rsidRPr="00C21E95">
        <w:rPr>
          <w:rFonts w:ascii="Arial" w:hAnsi="Arial" w:cs="Arial"/>
          <w:sz w:val="20"/>
          <w:szCs w:val="20"/>
          <w:lang w:eastAsia="pt-BR"/>
        </w:rPr>
        <w:t>Publicar dia(s) 19 e 20/02</w:t>
      </w:r>
    </w:p>
    <w:sectPr w:rsidR="00DB0D7B" w:rsidRPr="00C21E95" w:rsidSect="000D7DCE">
      <w:type w:val="continuous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D7B"/>
    <w:rsid w:val="002E1493"/>
    <w:rsid w:val="00450A9B"/>
    <w:rsid w:val="006E3DB3"/>
    <w:rsid w:val="008112C3"/>
    <w:rsid w:val="00897F74"/>
    <w:rsid w:val="008E5FA1"/>
    <w:rsid w:val="009F622F"/>
    <w:rsid w:val="00B1199A"/>
    <w:rsid w:val="00C21E95"/>
    <w:rsid w:val="00C8215C"/>
    <w:rsid w:val="00DB0D7B"/>
    <w:rsid w:val="00E67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BFDDA"/>
  <w15:chartTrackingRefBased/>
  <w15:docId w15:val="{E1735634-5850-45DC-A985-8F88F54EB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DB0D7B"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B0D7B"/>
    <w:rPr>
      <w:rFonts w:ascii="Arial" w:hAnsi="Arial" w:cs="Arial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Kasuo Aoyanagi</dc:creator>
  <cp:lastModifiedBy>LFarkuh</cp:lastModifiedBy>
  <cp:revision>4</cp:revision>
  <dcterms:created xsi:type="dcterms:W3CDTF">2025-02-18T20:03:00Z</dcterms:created>
  <dcterms:modified xsi:type="dcterms:W3CDTF">2025-02-18T20:11:00Z</dcterms:modified>
</cp:coreProperties>
</file>