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Atividades Econômicas</w:t>
      </w:r>
    </w:p>
    <w:p w:rsidR="00FF25F9" w:rsidRPr="009924C3" w:rsidRDefault="00FF25F9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F25F9" w:rsidRPr="009924C3" w:rsidRDefault="00FF25F9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11/03/2025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284D41">
        <w:rPr>
          <w:rFonts w:ascii="Arial" w:hAnsi="Arial" w:cs="Arial"/>
          <w:b/>
          <w:sz w:val="24"/>
          <w:szCs w:val="24"/>
          <w:lang w:eastAsia="pt-BR"/>
        </w:rPr>
        <w:t>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="00FF25F9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="00FF25F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F25F9" w:rsidRPr="00284D41">
        <w:rPr>
          <w:rFonts w:ascii="Arial" w:hAnsi="Arial" w:cs="Arial"/>
          <w:b/>
          <w:sz w:val="24"/>
          <w:szCs w:val="24"/>
          <w:lang w:eastAsia="pt-BR"/>
        </w:rPr>
        <w:t>e às</w:t>
      </w:r>
      <w:r w:rsidR="00FF25F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F25F9" w:rsidRPr="00FF25F9">
        <w:rPr>
          <w:rFonts w:ascii="Arial" w:hAnsi="Arial" w:cs="Arial"/>
          <w:b/>
          <w:sz w:val="24"/>
          <w:szCs w:val="24"/>
          <w:lang w:eastAsia="pt-BR"/>
        </w:rPr>
        <w:t>14h46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5"/>
        <w:gridCol w:w="577"/>
        <w:gridCol w:w="2137"/>
        <w:gridCol w:w="80"/>
        <w:gridCol w:w="3194"/>
      </w:tblGrid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FF25F9">
        <w:tc>
          <w:tcPr>
            <w:tcW w:w="3202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FF25F9">
        <w:tc>
          <w:tcPr>
            <w:tcW w:w="2625" w:type="dxa"/>
          </w:tcPr>
          <w:p w:rsidR="000976BA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  <w:p w:rsidR="00FF25F9" w:rsidRPr="003474C5" w:rsidRDefault="00FF25F9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94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4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</w:t>
      </w:r>
      <w:r w:rsidR="00FF25F9">
        <w:rPr>
          <w:rFonts w:ascii="Arial" w:hAnsi="Arial" w:cs="Arial"/>
          <w:sz w:val="24"/>
          <w:szCs w:val="24"/>
          <w:lang w:eastAsia="pt-BR"/>
        </w:rPr>
        <w:t>7</w:t>
      </w:r>
      <w:r w:rsidRPr="009924C3">
        <w:rPr>
          <w:rFonts w:ascii="Arial" w:hAnsi="Arial" w:cs="Arial"/>
          <w:sz w:val="24"/>
          <w:szCs w:val="24"/>
          <w:lang w:eastAsia="pt-BR"/>
        </w:rPr>
        <w:t>/03/2025</w:t>
      </w:r>
      <w:r w:rsidR="00394C1C">
        <w:rPr>
          <w:rFonts w:ascii="Arial" w:hAnsi="Arial" w:cs="Arial"/>
          <w:sz w:val="24"/>
          <w:szCs w:val="24"/>
          <w:lang w:eastAsia="pt-BR"/>
        </w:rPr>
        <w:t>.</w:t>
      </w:r>
      <w:bookmarkStart w:id="1" w:name="_GoBack"/>
      <w:bookmarkEnd w:id="1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FF25F9" w:rsidRDefault="00FF25F9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FF25F9" w:rsidRDefault="00FF25F9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FF25F9" w:rsidRDefault="00FF25F9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Itamar Borges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F25F9" w:rsidRDefault="00FF25F9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F25F9" w:rsidRDefault="00FF25F9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F25F9" w:rsidRDefault="00FF25F9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F25F9" w:rsidRDefault="00FF25F9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FF25F9" w:rsidRDefault="00D072EB" w:rsidP="0038656D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FF25F9">
        <w:rPr>
          <w:rFonts w:ascii="Arial" w:hAnsi="Arial" w:cs="Arial"/>
          <w:sz w:val="20"/>
          <w:szCs w:val="20"/>
          <w:lang w:eastAsia="pt-BR"/>
        </w:rPr>
        <w:t>Publicar dia(s) 10 e 11/03</w:t>
      </w:r>
    </w:p>
    <w:sectPr w:rsidR="009924C3" w:rsidRPr="00FF25F9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284D41"/>
    <w:rsid w:val="0038656D"/>
    <w:rsid w:val="00394C1C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DF4515"/>
    <w:rsid w:val="00ED546F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12EE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LFarkuh</cp:lastModifiedBy>
  <cp:revision>6</cp:revision>
  <dcterms:created xsi:type="dcterms:W3CDTF">2025-03-06T21:22:00Z</dcterms:created>
  <dcterms:modified xsi:type="dcterms:W3CDTF">2025-03-06T21:24:00Z</dcterms:modified>
</cp:coreProperties>
</file>