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12/03/2025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14:30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Andréa Werner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10/03/2025.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11 e 12/03/2025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