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Atividades Econômicas</w:t>
      </w:r>
    </w:p>
    <w:p w:rsidR="00D45BBD" w:rsidRPr="00A860F7" w:rsidRDefault="00D45BBD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Atividades Econômicas,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Segundo Biênio da</w:t>
      </w:r>
      <w:r w:rsidR="00225DF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860F7">
        <w:rPr>
          <w:rFonts w:ascii="Arial" w:hAnsi="Arial" w:cs="Arial"/>
          <w:sz w:val="24"/>
          <w:szCs w:val="24"/>
          <w:lang w:eastAsia="pt-BR"/>
        </w:rPr>
        <w:t>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27/05/2025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13</w:t>
      </w:r>
      <w:r w:rsidR="00D45BBD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="00AA6BA4">
        <w:rPr>
          <w:rFonts w:ascii="Arial" w:hAnsi="Arial" w:cs="Arial"/>
          <w:b/>
          <w:bCs/>
          <w:sz w:val="24"/>
          <w:szCs w:val="24"/>
          <w:lang w:eastAsia="pt-BR"/>
        </w:rPr>
        <w:t xml:space="preserve"> e às 13h45</w:t>
      </w:r>
      <w:r w:rsidRPr="00A860F7">
        <w:rPr>
          <w:rFonts w:ascii="Arial" w:hAnsi="Arial" w:cs="Arial"/>
          <w:sz w:val="24"/>
          <w:szCs w:val="24"/>
          <w:lang w:eastAsia="pt-BR"/>
        </w:rPr>
        <w:t>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</w:t>
      </w:r>
      <w:r w:rsidR="005F324B">
        <w:rPr>
          <w:rFonts w:ascii="Arial" w:hAnsi="Arial" w:cs="Arial"/>
          <w:sz w:val="24"/>
          <w:szCs w:val="24"/>
          <w:lang w:eastAsia="pt-BR"/>
        </w:rPr>
        <w:t>2</w:t>
      </w:r>
      <w:bookmarkStart w:id="0" w:name="_GoBack"/>
      <w:bookmarkEnd w:id="0"/>
      <w:r w:rsidRPr="00A860F7">
        <w:rPr>
          <w:rFonts w:ascii="Arial" w:hAnsi="Arial" w:cs="Arial"/>
          <w:sz w:val="24"/>
          <w:szCs w:val="24"/>
          <w:lang w:eastAsia="pt-BR"/>
        </w:rPr>
        <w:t>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Deputado Itamar Borges</w:t>
      </w:r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45BBD" w:rsidRDefault="00D45BBD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D45BBD" w:rsidRDefault="00D45BBD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B6577F" w:rsidRDefault="00B6577F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B6577F" w:rsidRDefault="00B6577F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B6577F" w:rsidRDefault="00B6577F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B6577F" w:rsidRDefault="00B6577F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D45BBD" w:rsidRDefault="00D45BBD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A860F7" w:rsidRPr="00D45BBD" w:rsidRDefault="00A860F7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D45BBD">
        <w:rPr>
          <w:rFonts w:ascii="Arial" w:hAnsi="Arial" w:cs="Arial"/>
          <w:sz w:val="20"/>
          <w:szCs w:val="20"/>
          <w:lang w:eastAsia="pt-BR"/>
        </w:rPr>
        <w:t>Publicar dia(s) 23, 26 e 27/05</w:t>
      </w:r>
    </w:p>
    <w:sectPr w:rsidR="00A860F7" w:rsidRPr="00D45BB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25DF2"/>
    <w:rsid w:val="00233A1D"/>
    <w:rsid w:val="004B7310"/>
    <w:rsid w:val="005F324B"/>
    <w:rsid w:val="006304CD"/>
    <w:rsid w:val="006E0948"/>
    <w:rsid w:val="00720FA2"/>
    <w:rsid w:val="009935FE"/>
    <w:rsid w:val="00997BA2"/>
    <w:rsid w:val="00A860F7"/>
    <w:rsid w:val="00AA6BA4"/>
    <w:rsid w:val="00B61007"/>
    <w:rsid w:val="00B6577F"/>
    <w:rsid w:val="00D45BBD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9977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LFarkuh</cp:lastModifiedBy>
  <cp:revision>3</cp:revision>
  <dcterms:created xsi:type="dcterms:W3CDTF">2025-05-22T17:01:00Z</dcterms:created>
  <dcterms:modified xsi:type="dcterms:W3CDTF">2025-05-22T17:15:00Z</dcterms:modified>
</cp:coreProperties>
</file>