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61AF4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24/06/2025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A61AF4">
        <w:rPr>
          <w:rFonts w:ascii="Arial" w:hAnsi="Arial" w:cs="Arial"/>
          <w:sz w:val="24"/>
          <w:szCs w:val="24"/>
          <w:lang w:eastAsia="pt-BR"/>
        </w:rPr>
        <w:t>:</w:t>
      </w:r>
    </w:p>
    <w:p w:rsidR="00A61AF4" w:rsidRDefault="00A61AF4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61AF4" w:rsidRPr="00A61AF4" w:rsidRDefault="003474C5" w:rsidP="00A61AF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61AF4">
        <w:rPr>
          <w:rFonts w:ascii="Arial" w:hAnsi="Arial" w:cs="Arial"/>
          <w:sz w:val="24"/>
          <w:szCs w:val="24"/>
          <w:lang w:eastAsia="pt-BR"/>
        </w:rPr>
        <w:t>ele</w:t>
      </w:r>
      <w:r w:rsidR="00A61AF4">
        <w:rPr>
          <w:rFonts w:ascii="Arial" w:hAnsi="Arial" w:cs="Arial"/>
          <w:sz w:val="24"/>
          <w:szCs w:val="24"/>
          <w:lang w:eastAsia="pt-BR"/>
        </w:rPr>
        <w:t>ger</w:t>
      </w:r>
      <w:r w:rsidRPr="00A61AF4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A61AF4">
        <w:rPr>
          <w:rFonts w:ascii="Arial" w:hAnsi="Arial" w:cs="Arial"/>
          <w:sz w:val="24"/>
          <w:szCs w:val="24"/>
          <w:lang w:eastAsia="pt-BR"/>
        </w:rPr>
        <w:t>um representante titular e um suplente, membros desta Comissão de Educação e Cultura, para compor a Comissão Gestora de Elaboração do Plano Estadual de Educação de São Paulo - PEE;</w:t>
      </w:r>
    </w:p>
    <w:p w:rsidR="003474C5" w:rsidRPr="00A61AF4" w:rsidRDefault="003474C5" w:rsidP="00A61AF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61AF4">
        <w:rPr>
          <w:rFonts w:ascii="Arial" w:hAnsi="Arial" w:cs="Arial"/>
          <w:sz w:val="24"/>
          <w:szCs w:val="24"/>
          <w:lang w:eastAsia="pt-BR"/>
        </w:rPr>
        <w:t>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18/06/2025.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Simão Pedro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23 e 24/06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B45A7"/>
    <w:multiLevelType w:val="hybridMultilevel"/>
    <w:tmpl w:val="A7667B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943DF"/>
    <w:multiLevelType w:val="hybridMultilevel"/>
    <w:tmpl w:val="F294D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A61AF4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A05E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0D6D-BFF2-49FE-B1E3-981D0B32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MGSilva</cp:lastModifiedBy>
  <cp:revision>2</cp:revision>
  <dcterms:created xsi:type="dcterms:W3CDTF">2025-06-18T20:30:00Z</dcterms:created>
  <dcterms:modified xsi:type="dcterms:W3CDTF">2025-06-18T20:30:00Z</dcterms:modified>
</cp:coreProperties>
</file>