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Constituição, Justiça e Redação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10/12/2025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quarta-feira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15:00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deliberar sobre a pauta em anexo.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Bruno Zambelli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Conte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Emídio de Souza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Reis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Rômulo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Marta Costa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Silva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PP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08/12/2025.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Thiago Auricchio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09 e 10/12/2025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