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25/02/2026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11:00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23/02/2026.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Delegado 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24 e 25/02/2026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