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91E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20/05/2026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17391E">
        <w:rPr>
          <w:rFonts w:ascii="Arial" w:hAnsi="Arial" w:cs="Arial"/>
          <w:sz w:val="24"/>
          <w:szCs w:val="24"/>
          <w:lang w:eastAsia="pt-BR"/>
        </w:rPr>
        <w:t>:</w:t>
      </w:r>
    </w:p>
    <w:p w:rsidR="0017391E" w:rsidRDefault="0017391E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391E" w:rsidRDefault="003474C5" w:rsidP="0017391E">
      <w:pPr>
        <w:pStyle w:val="PargrafodaLista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eastAsia="pt-BR"/>
        </w:rPr>
      </w:pPr>
      <w:r w:rsidRPr="0017391E">
        <w:rPr>
          <w:rFonts w:ascii="Arial" w:hAnsi="Arial" w:cs="Arial"/>
          <w:sz w:val="24"/>
          <w:szCs w:val="24"/>
          <w:lang w:eastAsia="pt-BR"/>
        </w:rPr>
        <w:t>Recepcionar a Excelentíssima Cônsul-Geral da Alemanha em São Paulo, Senhora Martina Hackelberg, para dialogar sobre parcerias entre o Estado de São Paulo e a Alemanha;</w:t>
      </w:r>
    </w:p>
    <w:p w:rsidR="0017391E" w:rsidRPr="00D03CDA" w:rsidRDefault="0017391E" w:rsidP="00D03CDA">
      <w:pPr>
        <w:spacing w:before="120" w:after="120" w:line="240" w:lineRule="auto"/>
        <w:ind w:left="357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17391E" w:rsidRDefault="003474C5" w:rsidP="0017391E">
      <w:pPr>
        <w:pStyle w:val="PargrafodaLista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eastAsia="pt-BR"/>
        </w:rPr>
      </w:pPr>
      <w:r w:rsidRPr="0017391E">
        <w:rPr>
          <w:rFonts w:ascii="Arial" w:hAnsi="Arial" w:cs="Arial"/>
          <w:sz w:val="24"/>
          <w:szCs w:val="24"/>
          <w:lang w:eastAsia="pt-BR"/>
        </w:rPr>
        <w:t>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B23F2A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03CDA" w:rsidRPr="003474C5" w:rsidRDefault="00D03CDA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18, 19 e 20/05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30FD"/>
    <w:multiLevelType w:val="hybridMultilevel"/>
    <w:tmpl w:val="BE9E5670"/>
    <w:lvl w:ilvl="0" w:tplc="0DB88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78C4"/>
    <w:multiLevelType w:val="hybridMultilevel"/>
    <w:tmpl w:val="818EB1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7391E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03CDA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AA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6640-12A6-4084-9B58-07C8E6E0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2026-05-12T19:28:00Z</dcterms:created>
  <dcterms:modified xsi:type="dcterms:W3CDTF">2026-05-12T19:28:00Z</dcterms:modified>
</cp:coreProperties>
</file>